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134" w:type="dxa"/>
        <w:tblLayout w:type="fixed"/>
        <w:tblCellMar>
          <w:left w:w="0" w:type="dxa"/>
          <w:right w:w="0" w:type="dxa"/>
        </w:tblCellMar>
        <w:tblLook w:val="00A0" w:firstRow="1" w:lastRow="0" w:firstColumn="1" w:lastColumn="0" w:noHBand="0" w:noVBand="0"/>
      </w:tblPr>
      <w:tblGrid>
        <w:gridCol w:w="1134"/>
        <w:gridCol w:w="4536"/>
        <w:gridCol w:w="3402"/>
      </w:tblGrid>
      <w:tr w:rsidR="000B625A" w:rsidRPr="003F01A0">
        <w:trPr>
          <w:cantSplit/>
          <w:trHeight w:hRule="exact" w:val="1134"/>
        </w:trPr>
        <w:tc>
          <w:tcPr>
            <w:tcW w:w="8505" w:type="dxa"/>
            <w:gridSpan w:val="3"/>
            <w:noWrap/>
            <w:vAlign w:val="bottom"/>
          </w:tcPr>
          <w:p w:rsidR="000B625A" w:rsidRPr="003F01A0" w:rsidRDefault="00D90DC9">
            <w:pPr>
              <w:pStyle w:val="Header"/>
              <w:jc w:val="right"/>
              <w:rPr>
                <w:noProof/>
                <w:sz w:val="16"/>
                <w:szCs w:val="16"/>
              </w:rPr>
            </w:pPr>
            <w:r w:rsidRPr="003F01A0">
              <w:rPr>
                <w:noProof/>
                <w:lang w:eastAsia="en-GB"/>
              </w:rPr>
              <w:drawing>
                <wp:inline distT="0" distB="0" distL="0" distR="0" wp14:anchorId="4F22B5D6" wp14:editId="01A6AFCF">
                  <wp:extent cx="5400675" cy="5048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504825"/>
                          </a:xfrm>
                          <a:prstGeom prst="rect">
                            <a:avLst/>
                          </a:prstGeom>
                          <a:noFill/>
                          <a:ln>
                            <a:noFill/>
                          </a:ln>
                        </pic:spPr>
                      </pic:pic>
                    </a:graphicData>
                  </a:graphic>
                </wp:inline>
              </w:drawing>
            </w:r>
          </w:p>
        </w:tc>
      </w:tr>
      <w:tr w:rsidR="000B625A" w:rsidRPr="003F01A0">
        <w:trPr>
          <w:cantSplit/>
          <w:trHeight w:val="618"/>
        </w:trPr>
        <w:tc>
          <w:tcPr>
            <w:tcW w:w="1134" w:type="dxa"/>
            <w:noWrap/>
          </w:tcPr>
          <w:p w:rsidR="000B625A" w:rsidRPr="003F01A0" w:rsidRDefault="000B625A">
            <w:pPr>
              <w:rPr>
                <w:noProof/>
              </w:rPr>
            </w:pPr>
          </w:p>
        </w:tc>
        <w:tc>
          <w:tcPr>
            <w:tcW w:w="4536" w:type="dxa"/>
            <w:noWrap/>
            <w:vAlign w:val="bottom"/>
          </w:tcPr>
          <w:p w:rsidR="000B625A" w:rsidRPr="003F01A0" w:rsidRDefault="000B625A" w:rsidP="00882ECD">
            <w:pPr>
              <w:pStyle w:val="ZDGName"/>
              <w:rPr>
                <w:noProof/>
              </w:rPr>
            </w:pPr>
          </w:p>
        </w:tc>
        <w:tc>
          <w:tcPr>
            <w:tcW w:w="3402" w:type="dxa"/>
            <w:noWrap/>
            <w:vAlign w:val="bottom"/>
          </w:tcPr>
          <w:p w:rsidR="000B625A" w:rsidRPr="003F01A0" w:rsidRDefault="000B625A">
            <w:pPr>
              <w:pStyle w:val="References"/>
              <w:rPr>
                <w:noProof/>
              </w:rPr>
            </w:pPr>
          </w:p>
          <w:p w:rsidR="000B625A" w:rsidRPr="003F01A0" w:rsidRDefault="000B625A">
            <w:pPr>
              <w:pStyle w:val="Date"/>
              <w:rPr>
                <w:noProof/>
              </w:rPr>
            </w:pPr>
          </w:p>
        </w:tc>
      </w:tr>
    </w:tbl>
    <w:p w:rsidR="000B625A" w:rsidRPr="003F01A0" w:rsidRDefault="000B625A">
      <w:pPr>
        <w:spacing w:line="20" w:lineRule="exact"/>
        <w:rPr>
          <w:sz w:val="2"/>
          <w:szCs w:val="2"/>
        </w:rPr>
      </w:pPr>
    </w:p>
    <w:tbl>
      <w:tblPr>
        <w:tblW w:w="7938" w:type="dxa"/>
        <w:tblLayout w:type="fixed"/>
        <w:tblCellMar>
          <w:left w:w="0" w:type="dxa"/>
          <w:right w:w="0" w:type="dxa"/>
        </w:tblCellMar>
        <w:tblLook w:val="00A0" w:firstRow="1" w:lastRow="0" w:firstColumn="1" w:lastColumn="0" w:noHBand="0" w:noVBand="0"/>
      </w:tblPr>
      <w:tblGrid>
        <w:gridCol w:w="7938"/>
      </w:tblGrid>
      <w:tr w:rsidR="000B625A" w:rsidRPr="003F01A0" w:rsidTr="003E4FF9">
        <w:trPr>
          <w:cantSplit/>
          <w:trHeight w:val="432"/>
        </w:trPr>
        <w:tc>
          <w:tcPr>
            <w:tcW w:w="7938" w:type="dxa"/>
            <w:tcBorders>
              <w:bottom w:val="single" w:sz="8" w:space="0" w:color="0066CC"/>
            </w:tcBorders>
            <w:noWrap/>
            <w:tcMar>
              <w:bottom w:w="60" w:type="dxa"/>
            </w:tcMar>
          </w:tcPr>
          <w:p w:rsidR="000B625A" w:rsidRPr="003F01A0" w:rsidRDefault="00C8566D">
            <w:pPr>
              <w:pStyle w:val="NoteHead"/>
            </w:pPr>
            <w:r w:rsidRPr="003F01A0">
              <w:t>notice of vacancy for a deputy director (m/f)</w:t>
            </w:r>
          </w:p>
          <w:p w:rsidR="000B625A" w:rsidRPr="003F01A0" w:rsidRDefault="000B625A" w:rsidP="000B625A">
            <w:pPr>
              <w:pStyle w:val="YReferences"/>
            </w:pPr>
          </w:p>
        </w:tc>
      </w:tr>
      <w:tr w:rsidR="000B625A" w:rsidRPr="003F01A0">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0B625A" w:rsidRPr="003F01A0" w:rsidRDefault="000B625A" w:rsidP="00C8566D">
            <w:pPr>
              <w:spacing w:line="240" w:lineRule="auto"/>
              <w:rPr>
                <w:bCs/>
                <w:caps/>
                <w:sz w:val="17"/>
                <w:szCs w:val="17"/>
              </w:rPr>
            </w:pPr>
            <w:r w:rsidRPr="003F01A0">
              <w:rPr>
                <w:bCs/>
                <w:caps/>
                <w:sz w:val="17"/>
                <w:szCs w:val="17"/>
              </w:rPr>
              <w:t>REFERENCE: CEDEFOP/2013/</w:t>
            </w:r>
            <w:r w:rsidR="00D4630C" w:rsidRPr="003F01A0">
              <w:rPr>
                <w:bCs/>
                <w:caps/>
                <w:sz w:val="17"/>
                <w:szCs w:val="17"/>
              </w:rPr>
              <w:t>0</w:t>
            </w:r>
            <w:r w:rsidR="00C8566D" w:rsidRPr="003F01A0">
              <w:rPr>
                <w:bCs/>
                <w:caps/>
                <w:sz w:val="17"/>
                <w:szCs w:val="17"/>
              </w:rPr>
              <w:t>3</w:t>
            </w:r>
            <w:r w:rsidRPr="003F01A0">
              <w:rPr>
                <w:bCs/>
                <w:caps/>
                <w:sz w:val="17"/>
                <w:szCs w:val="17"/>
              </w:rPr>
              <w:t>/AD</w:t>
            </w:r>
          </w:p>
        </w:tc>
      </w:tr>
      <w:tr w:rsidR="003E4FF9" w:rsidRPr="003F01A0" w:rsidTr="003E4FF9">
        <w:trPr>
          <w:cantSplit/>
          <w:trHeight w:hRule="exact" w:val="555"/>
        </w:trPr>
        <w:tc>
          <w:tcPr>
            <w:tcW w:w="7938" w:type="dxa"/>
            <w:noWrap/>
          </w:tcPr>
          <w:p w:rsidR="003E4FF9" w:rsidRPr="003F01A0" w:rsidRDefault="003E4FF9" w:rsidP="00A51389"/>
          <w:p w:rsidR="003E4FF9" w:rsidRPr="003F01A0" w:rsidRDefault="003E4FF9" w:rsidP="00A51389">
            <w:pPr>
              <w:tabs>
                <w:tab w:val="left" w:pos="1920"/>
              </w:tabs>
            </w:pPr>
            <w:r w:rsidRPr="003F01A0">
              <w:tab/>
            </w:r>
          </w:p>
        </w:tc>
      </w:tr>
      <w:tr w:rsidR="003E4FF9" w:rsidRPr="003F01A0" w:rsidTr="00A51389">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3E4FF9" w:rsidRPr="003F01A0" w:rsidRDefault="003E4FF9" w:rsidP="003E4FF9">
            <w:pPr>
              <w:pStyle w:val="Default"/>
              <w:rPr>
                <w:sz w:val="22"/>
                <w:szCs w:val="22"/>
              </w:rPr>
            </w:pPr>
            <w:r w:rsidRPr="003F01A0">
              <w:rPr>
                <w:sz w:val="22"/>
                <w:szCs w:val="22"/>
              </w:rPr>
              <w:t xml:space="preserve">Initial contract duration: 5 years </w:t>
            </w:r>
          </w:p>
        </w:tc>
      </w:tr>
    </w:tbl>
    <w:p w:rsidR="0022181B" w:rsidRPr="003F01A0" w:rsidRDefault="00C8566D" w:rsidP="0022181B">
      <w:pPr>
        <w:shd w:val="clear" w:color="auto" w:fill="FFFFFF"/>
        <w:spacing w:before="240" w:line="259" w:lineRule="exact"/>
        <w:jc w:val="center"/>
        <w:rPr>
          <w:rFonts w:cs="Arial"/>
          <w:b/>
          <w:bCs/>
          <w:smallCaps/>
          <w:color w:val="000000"/>
          <w:szCs w:val="22"/>
          <w:lang w:val="en-US"/>
        </w:rPr>
      </w:pPr>
      <w:r w:rsidRPr="003F01A0">
        <w:rPr>
          <w:rFonts w:cs="Arial"/>
          <w:b/>
          <w:bCs/>
          <w:smallCaps/>
          <w:color w:val="000000"/>
          <w:szCs w:val="22"/>
          <w:lang w:val="en-US"/>
        </w:rPr>
        <w:t xml:space="preserve">the governing board of the European Centre for the Development of Vocational Training </w:t>
      </w:r>
      <w:r w:rsidRPr="003F01A0">
        <w:rPr>
          <w:rFonts w:cs="Arial"/>
          <w:b/>
          <w:bCs/>
          <w:color w:val="000000"/>
          <w:szCs w:val="22"/>
          <w:lang w:val="en-US"/>
        </w:rPr>
        <w:t>(</w:t>
      </w:r>
      <w:r w:rsidRPr="003F01A0">
        <w:rPr>
          <w:rFonts w:cs="Arial"/>
          <w:b/>
          <w:bCs/>
          <w:smallCaps/>
          <w:color w:val="000000"/>
          <w:szCs w:val="22"/>
          <w:lang w:val="en-US"/>
        </w:rPr>
        <w:t>Cedefop</w:t>
      </w:r>
      <w:r w:rsidRPr="003F01A0">
        <w:rPr>
          <w:rFonts w:cs="Arial"/>
          <w:b/>
          <w:bCs/>
          <w:color w:val="000000"/>
          <w:szCs w:val="22"/>
          <w:lang w:val="en-US"/>
        </w:rPr>
        <w:t xml:space="preserve">) </w:t>
      </w:r>
      <w:r w:rsidRPr="003F01A0">
        <w:rPr>
          <w:rFonts w:cs="Arial"/>
          <w:b/>
          <w:bCs/>
          <w:smallCaps/>
          <w:color w:val="000000"/>
          <w:szCs w:val="22"/>
          <w:lang w:val="en-US"/>
        </w:rPr>
        <w:t xml:space="preserve">invites applications for the post of </w:t>
      </w:r>
    </w:p>
    <w:p w:rsidR="00C8566D" w:rsidRPr="003F01A0" w:rsidRDefault="00C8566D" w:rsidP="0022181B">
      <w:pPr>
        <w:shd w:val="clear" w:color="auto" w:fill="FFFFFF"/>
        <w:spacing w:after="240" w:line="259" w:lineRule="exact"/>
        <w:jc w:val="center"/>
        <w:rPr>
          <w:rFonts w:cs="Arial"/>
          <w:b/>
          <w:bCs/>
          <w:smallCaps/>
          <w:color w:val="000000"/>
          <w:szCs w:val="22"/>
          <w:lang w:val="en-US"/>
        </w:rPr>
      </w:pPr>
      <w:r w:rsidRPr="003F01A0">
        <w:rPr>
          <w:rFonts w:cs="Arial"/>
          <w:b/>
          <w:bCs/>
          <w:smallCaps/>
          <w:color w:val="000000"/>
          <w:szCs w:val="22"/>
          <w:lang w:val="en-US"/>
        </w:rPr>
        <w:t>deputy director</w:t>
      </w:r>
    </w:p>
    <w:p w:rsidR="00AD0E02" w:rsidRPr="003F01A0" w:rsidRDefault="00AD0E02" w:rsidP="00AD0E02">
      <w:pPr>
        <w:shd w:val="clear" w:color="auto" w:fill="FFFFFF"/>
        <w:spacing w:before="240" w:after="240" w:line="259" w:lineRule="exact"/>
        <w:jc w:val="center"/>
        <w:rPr>
          <w:rFonts w:cs="Arial"/>
          <w:bCs/>
          <w:smallCaps/>
          <w:color w:val="000000"/>
          <w:szCs w:val="22"/>
          <w:lang w:val="en-US"/>
        </w:rPr>
      </w:pPr>
      <w:r w:rsidRPr="003F01A0">
        <w:rPr>
          <w:rFonts w:cs="Arial"/>
          <w:bCs/>
          <w:smallCaps/>
          <w:color w:val="000000"/>
          <w:szCs w:val="22"/>
          <w:lang w:val="en-US"/>
        </w:rPr>
        <w:t>AD 12</w:t>
      </w:r>
    </w:p>
    <w:p w:rsidR="00C8566D" w:rsidRPr="003F01A0" w:rsidRDefault="00C8566D" w:rsidP="00D16975">
      <w:pPr>
        <w:spacing w:after="240"/>
        <w:jc w:val="both"/>
      </w:pPr>
      <w:r w:rsidRPr="003F01A0">
        <w:rPr>
          <w:rFonts w:cs="Arial"/>
          <w:b/>
          <w:bCs/>
          <w:smallCaps/>
          <w:color w:val="000000"/>
          <w:spacing w:val="-5"/>
          <w:szCs w:val="22"/>
          <w:lang w:val="en-US"/>
        </w:rPr>
        <w:t>I</w:t>
      </w:r>
      <w:r w:rsidRPr="003F01A0">
        <w:rPr>
          <w:rFonts w:cs="Arial"/>
          <w:b/>
          <w:bCs/>
          <w:color w:val="000000"/>
          <w:spacing w:val="-5"/>
          <w:szCs w:val="22"/>
          <w:lang w:val="en-US"/>
        </w:rPr>
        <w:t>.</w:t>
      </w:r>
      <w:r w:rsidRPr="003F01A0">
        <w:rPr>
          <w:rFonts w:cs="Arial"/>
          <w:b/>
          <w:bCs/>
          <w:color w:val="000000"/>
          <w:szCs w:val="22"/>
          <w:lang w:val="en-US"/>
        </w:rPr>
        <w:tab/>
      </w:r>
      <w:r w:rsidRPr="003F01A0">
        <w:rPr>
          <w:rFonts w:cs="Arial"/>
          <w:b/>
          <w:bCs/>
          <w:color w:val="000000"/>
          <w:spacing w:val="-1"/>
          <w:szCs w:val="22"/>
          <w:lang w:val="en-US"/>
        </w:rPr>
        <w:t>The employer</w:t>
      </w:r>
    </w:p>
    <w:p w:rsidR="00C8566D" w:rsidRPr="003F01A0" w:rsidRDefault="00C8566D" w:rsidP="00C8566D">
      <w:pPr>
        <w:shd w:val="clear" w:color="auto" w:fill="FFFFFF"/>
        <w:spacing w:before="120" w:line="250" w:lineRule="exact"/>
      </w:pPr>
      <w:r w:rsidRPr="003F01A0">
        <w:rPr>
          <w:rFonts w:cs="Arial"/>
          <w:color w:val="000000"/>
          <w:szCs w:val="22"/>
          <w:lang w:val="en-US"/>
        </w:rPr>
        <w:t xml:space="preserve">Cedefop is the European Agency to promote the development of vocational education and training (VET) in the European Union. It provides policy analysis and research and supports European VET policy development and implementation and is a </w:t>
      </w:r>
      <w:proofErr w:type="spellStart"/>
      <w:r w:rsidRPr="003F01A0">
        <w:rPr>
          <w:rFonts w:cs="Arial"/>
          <w:color w:val="000000"/>
          <w:szCs w:val="22"/>
          <w:lang w:val="en-US"/>
        </w:rPr>
        <w:t>recognised</w:t>
      </w:r>
      <w:proofErr w:type="spellEnd"/>
      <w:r w:rsidRPr="003F01A0">
        <w:rPr>
          <w:rFonts w:cs="Arial"/>
          <w:color w:val="000000"/>
          <w:szCs w:val="22"/>
          <w:lang w:val="en-US"/>
        </w:rPr>
        <w:t xml:space="preserve"> partner in the policy and scientific debates on VET.</w:t>
      </w:r>
    </w:p>
    <w:p w:rsidR="00C8566D" w:rsidRPr="003F01A0" w:rsidRDefault="00C8566D" w:rsidP="00C8566D">
      <w:pPr>
        <w:shd w:val="clear" w:color="auto" w:fill="FFFFFF"/>
        <w:spacing w:before="120" w:line="250" w:lineRule="exact"/>
      </w:pPr>
      <w:r w:rsidRPr="003F01A0">
        <w:rPr>
          <w:rFonts w:cs="Arial"/>
          <w:color w:val="000000"/>
          <w:szCs w:val="22"/>
          <w:lang w:val="en-US"/>
        </w:rPr>
        <w:t xml:space="preserve">Cedefop provides advice, research, analysis, information and stimulates European cooperation and mutual learning. It supports the development of VET and evidence-based policy-making in areas such as, for example, implementation of the European tools and monitoring of the </w:t>
      </w:r>
      <w:r w:rsidRPr="003F01A0">
        <w:rPr>
          <w:color w:val="000000"/>
          <w:szCs w:val="22"/>
          <w:lang w:val="en-US"/>
        </w:rPr>
        <w:t>“</w:t>
      </w:r>
      <w:r w:rsidRPr="003F01A0">
        <w:rPr>
          <w:rFonts w:cs="Arial"/>
          <w:color w:val="000000"/>
          <w:szCs w:val="22"/>
          <w:lang w:val="en-US"/>
        </w:rPr>
        <w:t>Copenhagen process</w:t>
      </w:r>
      <w:r w:rsidRPr="003F01A0">
        <w:rPr>
          <w:color w:val="000000"/>
          <w:szCs w:val="22"/>
          <w:lang w:val="en-US"/>
        </w:rPr>
        <w:t>”</w:t>
      </w:r>
      <w:r w:rsidRPr="003F01A0">
        <w:rPr>
          <w:rFonts w:cs="Arial"/>
          <w:color w:val="000000"/>
          <w:szCs w:val="22"/>
          <w:lang w:val="en-US"/>
        </w:rPr>
        <w:t>, anticipation of skill needs, improving understanding about qualifications and skills to support mobility across borders and investing in VET.</w:t>
      </w:r>
    </w:p>
    <w:p w:rsidR="00C8566D" w:rsidRPr="003F01A0" w:rsidRDefault="00C8566D" w:rsidP="00C8566D">
      <w:pPr>
        <w:shd w:val="clear" w:color="auto" w:fill="FFFFFF"/>
        <w:spacing w:before="120" w:line="250" w:lineRule="exact"/>
      </w:pPr>
      <w:r w:rsidRPr="003F01A0">
        <w:rPr>
          <w:rFonts w:cs="Arial"/>
          <w:color w:val="000000"/>
          <w:szCs w:val="22"/>
          <w:lang w:val="en-US"/>
        </w:rPr>
        <w:t xml:space="preserve">Cedefop has a Governing Board in which national governments of </w:t>
      </w:r>
      <w:r w:rsidRPr="003F01A0">
        <w:rPr>
          <w:rFonts w:cs="Arial"/>
          <w:color w:val="000000"/>
          <w:szCs w:val="22"/>
        </w:rPr>
        <w:t xml:space="preserve">EU </w:t>
      </w:r>
      <w:r w:rsidRPr="003F01A0">
        <w:rPr>
          <w:rFonts w:cs="Arial"/>
          <w:color w:val="000000"/>
          <w:szCs w:val="22"/>
          <w:lang w:val="en-US"/>
        </w:rPr>
        <w:t>Member States, employers, employees and the European Commission are represented. Cedefop works closely with the European Commission, governments, representatives of employers and trade unions, as well as with researchers and practitioners. It provides them with up-to-date information and analysis on developments, experience and innovation in VET and forums for policy debate.</w:t>
      </w:r>
    </w:p>
    <w:p w:rsidR="00C8566D" w:rsidRPr="003F01A0" w:rsidRDefault="00C8566D" w:rsidP="00C8566D">
      <w:pPr>
        <w:shd w:val="clear" w:color="auto" w:fill="FFFFFF"/>
        <w:spacing w:before="120" w:line="250" w:lineRule="exact"/>
      </w:pPr>
      <w:r w:rsidRPr="003F01A0">
        <w:rPr>
          <w:rFonts w:cs="Arial"/>
          <w:color w:val="000000"/>
          <w:szCs w:val="22"/>
          <w:lang w:val="en-US"/>
        </w:rPr>
        <w:t xml:space="preserve">Cedefop was founded in 1975 and since 1995 is located in </w:t>
      </w:r>
      <w:r w:rsidRPr="003F01A0">
        <w:rPr>
          <w:rFonts w:cs="Arial"/>
          <w:color w:val="000000"/>
          <w:szCs w:val="22"/>
        </w:rPr>
        <w:t xml:space="preserve">Thessaloniki, </w:t>
      </w:r>
      <w:r w:rsidRPr="003F01A0">
        <w:rPr>
          <w:rFonts w:cs="Arial"/>
          <w:color w:val="000000"/>
          <w:szCs w:val="22"/>
          <w:lang w:val="en-US"/>
        </w:rPr>
        <w:t xml:space="preserve">Greece. It has approximately 130 staff and a budget of 17,400,000 euro. </w:t>
      </w:r>
      <w:proofErr w:type="spellStart"/>
      <w:r w:rsidRPr="003F01A0">
        <w:rPr>
          <w:rFonts w:cs="Arial"/>
          <w:color w:val="000000"/>
          <w:szCs w:val="22"/>
          <w:lang w:val="en-US"/>
        </w:rPr>
        <w:t>Cedefop</w:t>
      </w:r>
      <w:r w:rsidRPr="003F01A0">
        <w:rPr>
          <w:color w:val="000000"/>
          <w:szCs w:val="22"/>
          <w:lang w:val="en-US"/>
        </w:rPr>
        <w:t>’</w:t>
      </w:r>
      <w:r w:rsidRPr="003F01A0">
        <w:rPr>
          <w:rFonts w:cs="Arial"/>
          <w:color w:val="000000"/>
          <w:szCs w:val="22"/>
          <w:lang w:val="en-US"/>
        </w:rPr>
        <w:t>s</w:t>
      </w:r>
      <w:proofErr w:type="spellEnd"/>
      <w:r w:rsidRPr="003F01A0">
        <w:rPr>
          <w:rFonts w:cs="Arial"/>
          <w:color w:val="000000"/>
          <w:szCs w:val="22"/>
          <w:lang w:val="en-US"/>
        </w:rPr>
        <w:t xml:space="preserve"> working language is English.</w:t>
      </w:r>
    </w:p>
    <w:p w:rsidR="00C8566D" w:rsidRPr="003F01A0" w:rsidRDefault="00C8566D" w:rsidP="00C8566D">
      <w:pPr>
        <w:shd w:val="clear" w:color="auto" w:fill="FFFFFF"/>
        <w:spacing w:before="120"/>
        <w:rPr>
          <w:rFonts w:cs="Arial"/>
          <w:color w:val="000000"/>
          <w:szCs w:val="22"/>
          <w:lang w:val="en-US"/>
        </w:rPr>
      </w:pPr>
      <w:r w:rsidRPr="003F01A0">
        <w:rPr>
          <w:rFonts w:cs="Arial"/>
          <w:color w:val="000000"/>
          <w:szCs w:val="22"/>
          <w:lang w:val="en-US"/>
        </w:rPr>
        <w:t xml:space="preserve">For more information on the Agency, see </w:t>
      </w:r>
      <w:hyperlink r:id="rId10" w:history="1">
        <w:r w:rsidRPr="003F01A0">
          <w:rPr>
            <w:rStyle w:val="Hyperlink"/>
            <w:rFonts w:cs="Arial"/>
            <w:szCs w:val="22"/>
            <w:lang w:val="en-US"/>
          </w:rPr>
          <w:t>http://www.cedefop.europa.eu/EN/</w:t>
        </w:r>
      </w:hyperlink>
    </w:p>
    <w:p w:rsidR="00C8566D" w:rsidRPr="003F01A0" w:rsidRDefault="00C8566D" w:rsidP="00D16975">
      <w:pPr>
        <w:shd w:val="clear" w:color="auto" w:fill="FFFFFF"/>
        <w:spacing w:before="360" w:after="240"/>
        <w:rPr>
          <w:rFonts w:cs="Arial"/>
          <w:b/>
          <w:bCs/>
          <w:color w:val="000000"/>
          <w:szCs w:val="22"/>
          <w:lang w:val="en-US"/>
        </w:rPr>
      </w:pPr>
      <w:r w:rsidRPr="003F01A0">
        <w:rPr>
          <w:rFonts w:cs="Arial"/>
          <w:b/>
          <w:bCs/>
          <w:color w:val="000000"/>
          <w:szCs w:val="22"/>
          <w:lang w:val="en-US"/>
        </w:rPr>
        <w:t>II.</w:t>
      </w:r>
      <w:r w:rsidRPr="003F01A0">
        <w:rPr>
          <w:rFonts w:cs="Arial"/>
          <w:b/>
          <w:bCs/>
          <w:color w:val="000000"/>
          <w:szCs w:val="22"/>
          <w:lang w:val="en-US"/>
        </w:rPr>
        <w:tab/>
        <w:t>Job profile</w:t>
      </w:r>
    </w:p>
    <w:p w:rsidR="00C8566D" w:rsidRPr="003F01A0" w:rsidRDefault="00C8566D" w:rsidP="00C8566D">
      <w:pPr>
        <w:shd w:val="clear" w:color="auto" w:fill="FFFFFF"/>
        <w:spacing w:before="120"/>
        <w:rPr>
          <w:rFonts w:cs="Arial"/>
          <w:iCs/>
          <w:color w:val="000000"/>
          <w:szCs w:val="22"/>
        </w:rPr>
      </w:pPr>
      <w:r w:rsidRPr="003F01A0">
        <w:rPr>
          <w:rFonts w:cs="Arial"/>
          <w:iCs/>
          <w:color w:val="000000"/>
          <w:szCs w:val="22"/>
        </w:rPr>
        <w:t>The Deputy Director supports the Director in managing the tasks laid down in the Founding regulation esp</w:t>
      </w:r>
      <w:r w:rsidR="0022181B" w:rsidRPr="003F01A0">
        <w:rPr>
          <w:rFonts w:cs="Arial"/>
          <w:iCs/>
          <w:color w:val="000000"/>
          <w:szCs w:val="22"/>
        </w:rPr>
        <w:t>ecially</w:t>
      </w:r>
      <w:r w:rsidRPr="003F01A0">
        <w:rPr>
          <w:rFonts w:cs="Arial"/>
          <w:iCs/>
          <w:color w:val="000000"/>
          <w:szCs w:val="22"/>
        </w:rPr>
        <w:t xml:space="preserve"> art. 2, 3 and 7. </w:t>
      </w:r>
      <w:r w:rsidRPr="003F01A0">
        <w:rPr>
          <w:rFonts w:cs="Arial"/>
          <w:iCs/>
          <w:color w:val="000000"/>
          <w:szCs w:val="22"/>
        </w:rPr>
        <w:tab/>
      </w:r>
      <w:r w:rsidRPr="003F01A0">
        <w:rPr>
          <w:rFonts w:cs="Arial"/>
          <w:iCs/>
          <w:color w:val="000000"/>
          <w:szCs w:val="22"/>
        </w:rPr>
        <w:br/>
        <w:t xml:space="preserve">The Deputy Director reports </w:t>
      </w:r>
      <w:r w:rsidR="00533A8D" w:rsidRPr="003F01A0">
        <w:rPr>
          <w:rFonts w:cs="Arial"/>
          <w:iCs/>
          <w:color w:val="000000"/>
          <w:szCs w:val="22"/>
        </w:rPr>
        <w:t xml:space="preserve">directly </w:t>
      </w:r>
      <w:r w:rsidRPr="003F01A0">
        <w:rPr>
          <w:rFonts w:cs="Arial"/>
          <w:iCs/>
          <w:color w:val="000000"/>
          <w:szCs w:val="22"/>
        </w:rPr>
        <w:t>to the Director.</w:t>
      </w:r>
      <w:r w:rsidRPr="003F01A0">
        <w:rPr>
          <w:rFonts w:cs="Arial"/>
          <w:iCs/>
          <w:color w:val="000000"/>
          <w:szCs w:val="22"/>
        </w:rPr>
        <w:tab/>
      </w:r>
      <w:r w:rsidRPr="003F01A0">
        <w:rPr>
          <w:rFonts w:cs="Arial"/>
          <w:iCs/>
          <w:color w:val="000000"/>
          <w:szCs w:val="22"/>
        </w:rPr>
        <w:br/>
        <w:t>He or she replaces the Director during the latter’s absence.</w:t>
      </w:r>
    </w:p>
    <w:p w:rsidR="00E22212" w:rsidRPr="003F01A0" w:rsidRDefault="00E22212" w:rsidP="00C8566D">
      <w:pPr>
        <w:shd w:val="clear" w:color="auto" w:fill="FFFFFF"/>
        <w:spacing w:before="120"/>
        <w:rPr>
          <w:rFonts w:cs="Arial"/>
          <w:iCs/>
          <w:color w:val="000000"/>
          <w:szCs w:val="22"/>
        </w:rPr>
      </w:pPr>
    </w:p>
    <w:p w:rsidR="00C8566D" w:rsidRPr="003F01A0" w:rsidRDefault="00C8566D" w:rsidP="00C8566D">
      <w:pPr>
        <w:shd w:val="clear" w:color="auto" w:fill="FFFFFF"/>
        <w:spacing w:before="120"/>
        <w:rPr>
          <w:rFonts w:cs="Arial"/>
          <w:iCs/>
          <w:color w:val="000000"/>
          <w:szCs w:val="22"/>
        </w:rPr>
      </w:pPr>
      <w:r w:rsidRPr="003F01A0">
        <w:rPr>
          <w:rFonts w:cs="Arial"/>
          <w:iCs/>
          <w:color w:val="000000"/>
          <w:szCs w:val="22"/>
        </w:rPr>
        <w:t>He/she shall assist the Director in:</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en-US"/>
        </w:rPr>
      </w:pPr>
      <w:r w:rsidRPr="003F01A0">
        <w:rPr>
          <w:rFonts w:cs="Arial"/>
          <w:color w:val="000000"/>
          <w:szCs w:val="22"/>
          <w:lang w:val="en-US"/>
        </w:rPr>
        <w:t>directing  and  managing  Cedefop  and  implementing  the  decisions  of  the Governing Board;</w:t>
      </w:r>
    </w:p>
    <w:p w:rsidR="00C8566D" w:rsidRPr="003F01A0" w:rsidRDefault="00C8566D" w:rsidP="00C8566D">
      <w:pPr>
        <w:numPr>
          <w:ilvl w:val="0"/>
          <w:numId w:val="41"/>
        </w:numPr>
        <w:shd w:val="clear" w:color="auto" w:fill="FFFFFF"/>
        <w:spacing w:before="60" w:line="240" w:lineRule="auto"/>
        <w:ind w:left="714" w:hanging="357"/>
      </w:pPr>
      <w:r w:rsidRPr="003F01A0">
        <w:rPr>
          <w:rFonts w:cs="Arial"/>
          <w:color w:val="000000"/>
          <w:szCs w:val="22"/>
          <w:lang w:val="en-US"/>
        </w:rPr>
        <w:t xml:space="preserve">developing and implementing the strategy and work </w:t>
      </w:r>
      <w:proofErr w:type="spellStart"/>
      <w:r w:rsidRPr="003F01A0">
        <w:rPr>
          <w:rFonts w:cs="Arial"/>
          <w:color w:val="000000"/>
          <w:szCs w:val="22"/>
          <w:lang w:val="en-US"/>
        </w:rPr>
        <w:t>programme</w:t>
      </w:r>
      <w:proofErr w:type="spellEnd"/>
      <w:r w:rsidRPr="003F01A0">
        <w:rPr>
          <w:rStyle w:val="FootnoteReference"/>
          <w:rFonts w:cs="Arial"/>
          <w:color w:val="000000"/>
          <w:szCs w:val="22"/>
          <w:lang w:val="en-US"/>
        </w:rPr>
        <w:footnoteReference w:id="1"/>
      </w:r>
      <w:r w:rsidRPr="003F01A0">
        <w:rPr>
          <w:rFonts w:cs="Arial"/>
          <w:color w:val="000000"/>
          <w:szCs w:val="22"/>
          <w:lang w:val="en-US"/>
        </w:rPr>
        <w:t xml:space="preserve"> of Cedefop in line with </w:t>
      </w:r>
      <w:proofErr w:type="spellStart"/>
      <w:r w:rsidRPr="003F01A0">
        <w:rPr>
          <w:rFonts w:cs="Arial"/>
          <w:color w:val="000000"/>
          <w:szCs w:val="22"/>
          <w:lang w:val="en-US"/>
        </w:rPr>
        <w:t>Cedefop's</w:t>
      </w:r>
      <w:proofErr w:type="spellEnd"/>
      <w:r w:rsidRPr="003F01A0">
        <w:rPr>
          <w:rFonts w:cs="Arial"/>
          <w:color w:val="000000"/>
          <w:szCs w:val="22"/>
          <w:lang w:val="en-US"/>
        </w:rPr>
        <w:t xml:space="preserve"> mission and  the decisions of the Governing Board;</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en-US"/>
        </w:rPr>
      </w:pPr>
      <w:r w:rsidRPr="003F01A0">
        <w:rPr>
          <w:rFonts w:cs="Arial"/>
          <w:color w:val="000000"/>
          <w:szCs w:val="22"/>
          <w:lang w:val="en-US"/>
        </w:rPr>
        <w:t>preparing the activities of the Governing Board  and accounting to the Governing Board for the running of Cedefop;</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en-US"/>
        </w:rPr>
      </w:pPr>
      <w:r w:rsidRPr="003F01A0">
        <w:rPr>
          <w:rFonts w:cs="Arial"/>
          <w:color w:val="000000"/>
          <w:szCs w:val="22"/>
          <w:lang w:val="en-US"/>
        </w:rPr>
        <w:t xml:space="preserve">ensuring the quality of </w:t>
      </w:r>
      <w:proofErr w:type="spellStart"/>
      <w:r w:rsidRPr="003F01A0">
        <w:rPr>
          <w:rFonts w:cs="Arial"/>
          <w:color w:val="000000"/>
          <w:szCs w:val="22"/>
          <w:lang w:val="en-US"/>
        </w:rPr>
        <w:t>Cedefop</w:t>
      </w:r>
      <w:r w:rsidRPr="003F01A0">
        <w:rPr>
          <w:color w:val="000000"/>
          <w:szCs w:val="22"/>
          <w:lang w:val="en-US"/>
        </w:rPr>
        <w:t>’</w:t>
      </w:r>
      <w:r w:rsidRPr="003F01A0">
        <w:rPr>
          <w:rFonts w:cs="Arial"/>
          <w:color w:val="000000"/>
          <w:szCs w:val="22"/>
          <w:lang w:val="en-US"/>
        </w:rPr>
        <w:t>s</w:t>
      </w:r>
      <w:proofErr w:type="spellEnd"/>
      <w:r w:rsidRPr="003F01A0">
        <w:rPr>
          <w:rFonts w:cs="Arial"/>
          <w:color w:val="000000"/>
          <w:szCs w:val="22"/>
          <w:lang w:val="en-US"/>
        </w:rPr>
        <w:t xml:space="preserve"> work and the development of its reputation as an acknowledged leader in its field of expertise;</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r w:rsidRPr="003F01A0">
        <w:rPr>
          <w:rFonts w:cs="Arial"/>
          <w:color w:val="000000"/>
          <w:szCs w:val="22"/>
          <w:lang w:val="en-US"/>
        </w:rPr>
        <w:t>the preparation and implementation of the budget as well as sound financial management and internal control</w:t>
      </w:r>
      <w:r w:rsidRPr="003F01A0">
        <w:rPr>
          <w:rStyle w:val="FootnoteReference"/>
          <w:rFonts w:cs="Arial"/>
          <w:color w:val="000000"/>
          <w:szCs w:val="22"/>
          <w:lang w:val="en-US"/>
        </w:rPr>
        <w:footnoteReference w:id="2"/>
      </w:r>
      <w:r w:rsidRPr="003F01A0">
        <w:rPr>
          <w:rFonts w:cs="Arial"/>
          <w:color w:val="000000"/>
          <w:szCs w:val="22"/>
          <w:lang w:val="en-US"/>
        </w:rPr>
        <w:t>;</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r w:rsidRPr="003F01A0">
        <w:rPr>
          <w:rFonts w:cs="Arial"/>
          <w:color w:val="000000"/>
          <w:szCs w:val="22"/>
          <w:lang w:val="en-US"/>
        </w:rPr>
        <w:t>preparing the Annual Reports on the Agency's activities;</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r w:rsidRPr="003F01A0">
        <w:rPr>
          <w:rFonts w:cs="Arial"/>
          <w:color w:val="000000"/>
          <w:szCs w:val="22"/>
          <w:lang w:val="en-US"/>
        </w:rPr>
        <w:t>the day-to-day management of the Centre and of all staff matters, including recruitment, supervision and development of staff and fostering a good team spirit and working environment;</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r w:rsidRPr="003F01A0">
        <w:rPr>
          <w:rFonts w:cs="Arial"/>
          <w:color w:val="000000"/>
          <w:szCs w:val="22"/>
          <w:lang w:val="en-US"/>
        </w:rPr>
        <w:t>ensuring the effective representation and public relations of Cedefop at senior level in its dealings with the European institutions and bodies throughout the European Union, including representation of Cedefop at conferences, seminars and media events;</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r w:rsidRPr="003F01A0">
        <w:rPr>
          <w:rFonts w:cs="Arial"/>
          <w:color w:val="000000"/>
          <w:szCs w:val="22"/>
          <w:lang w:val="en-US"/>
        </w:rPr>
        <w:t>facilitating cooperation between the Agency, the Commission and the Member States and stakeholders of the Agency to promote VET;</w:t>
      </w: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en-US"/>
        </w:rPr>
      </w:pPr>
      <w:proofErr w:type="gramStart"/>
      <w:r w:rsidRPr="003F01A0">
        <w:rPr>
          <w:rFonts w:cs="Arial"/>
          <w:color w:val="000000"/>
          <w:szCs w:val="22"/>
          <w:lang w:val="en-US"/>
        </w:rPr>
        <w:t>cooperati</w:t>
      </w:r>
      <w:r w:rsidR="0082685C">
        <w:rPr>
          <w:rFonts w:cs="Arial"/>
          <w:color w:val="000000"/>
          <w:szCs w:val="22"/>
          <w:lang w:val="en-US"/>
        </w:rPr>
        <w:t>ng</w:t>
      </w:r>
      <w:proofErr w:type="gramEnd"/>
      <w:r w:rsidRPr="003F01A0">
        <w:rPr>
          <w:rFonts w:cs="Arial"/>
          <w:color w:val="000000"/>
          <w:szCs w:val="22"/>
          <w:lang w:val="en-US"/>
        </w:rPr>
        <w:t xml:space="preserve"> with competent bodies in the Member States carrying out similar tasks to those of the Agency</w:t>
      </w:r>
      <w:r w:rsidR="00FE3427" w:rsidRPr="003F01A0">
        <w:rPr>
          <w:rFonts w:cs="Arial"/>
          <w:color w:val="000000"/>
          <w:szCs w:val="22"/>
          <w:lang w:val="en-US"/>
        </w:rPr>
        <w:t>.</w:t>
      </w:r>
    </w:p>
    <w:p w:rsidR="00C8566D" w:rsidRPr="003F01A0" w:rsidRDefault="00C8566D" w:rsidP="00C8566D">
      <w:pPr>
        <w:shd w:val="clear" w:color="auto" w:fill="FFFFFF"/>
        <w:spacing w:before="360"/>
        <w:rPr>
          <w:rFonts w:cs="Arial"/>
          <w:iCs/>
          <w:color w:val="000000"/>
          <w:szCs w:val="22"/>
        </w:rPr>
      </w:pPr>
      <w:r w:rsidRPr="003F01A0">
        <w:rPr>
          <w:rFonts w:cs="Arial"/>
          <w:iCs/>
          <w:color w:val="000000"/>
          <w:szCs w:val="22"/>
        </w:rPr>
        <w:t xml:space="preserve">The Deputy Director also </w:t>
      </w:r>
      <w:r w:rsidR="00B84FA0" w:rsidRPr="003F01A0">
        <w:rPr>
          <w:rFonts w:cs="Arial"/>
          <w:iCs/>
          <w:color w:val="000000"/>
          <w:szCs w:val="22"/>
        </w:rPr>
        <w:t xml:space="preserve">directly </w:t>
      </w:r>
      <w:r w:rsidRPr="003F01A0">
        <w:rPr>
          <w:rFonts w:cs="Arial"/>
          <w:iCs/>
          <w:color w:val="000000"/>
          <w:szCs w:val="22"/>
        </w:rPr>
        <w:t>manages staff, services, activities and specific issues as delegated by the director and as laid down in his/her (annual) objectives.</w:t>
      </w:r>
    </w:p>
    <w:p w:rsidR="00C8566D" w:rsidRPr="003F01A0" w:rsidRDefault="00C8566D" w:rsidP="00D16975">
      <w:pPr>
        <w:shd w:val="clear" w:color="auto" w:fill="FFFFFF"/>
        <w:spacing w:before="360" w:after="240"/>
        <w:rPr>
          <w:rFonts w:cs="Arial"/>
          <w:b/>
          <w:bCs/>
          <w:color w:val="000000"/>
          <w:szCs w:val="22"/>
          <w:lang w:val="en-US"/>
        </w:rPr>
      </w:pPr>
      <w:r w:rsidRPr="003F01A0">
        <w:rPr>
          <w:rFonts w:cs="Arial"/>
          <w:b/>
          <w:bCs/>
          <w:color w:val="000000"/>
          <w:szCs w:val="22"/>
          <w:lang w:val="en-US"/>
        </w:rPr>
        <w:t>III.</w:t>
      </w:r>
      <w:r w:rsidRPr="003F01A0">
        <w:rPr>
          <w:rFonts w:cs="Arial"/>
          <w:b/>
          <w:bCs/>
          <w:color w:val="000000"/>
          <w:szCs w:val="22"/>
          <w:lang w:val="en-US"/>
        </w:rPr>
        <w:tab/>
        <w:t>Eligibility criteria</w:t>
      </w:r>
    </w:p>
    <w:p w:rsidR="00C8566D" w:rsidRPr="003F01A0" w:rsidRDefault="00C8566D" w:rsidP="00C8566D">
      <w:pPr>
        <w:shd w:val="clear" w:color="auto" w:fill="FFFFFF"/>
        <w:spacing w:before="120" w:line="250" w:lineRule="exact"/>
        <w:rPr>
          <w:rFonts w:cs="Arial"/>
          <w:color w:val="000000"/>
          <w:szCs w:val="22"/>
          <w:lang w:val="en-US"/>
        </w:rPr>
      </w:pPr>
      <w:r w:rsidRPr="003F01A0">
        <w:rPr>
          <w:rFonts w:cs="Arial"/>
          <w:color w:val="000000"/>
          <w:szCs w:val="22"/>
          <w:lang w:val="en-US"/>
        </w:rPr>
        <w:t>Candidates will be considered for the selection phase on the basis of the following formal criteria to be fulfilled by the deadline for applications:</w:t>
      </w:r>
    </w:p>
    <w:p w:rsidR="00C8566D" w:rsidRDefault="00C8566D" w:rsidP="003050AF">
      <w:pPr>
        <w:widowControl w:val="0"/>
        <w:numPr>
          <w:ilvl w:val="0"/>
          <w:numId w:val="41"/>
        </w:numPr>
        <w:shd w:val="clear" w:color="auto" w:fill="FFFFFF"/>
        <w:tabs>
          <w:tab w:val="left" w:pos="710"/>
        </w:tabs>
        <w:autoSpaceDE w:val="0"/>
        <w:autoSpaceDN w:val="0"/>
        <w:adjustRightInd w:val="0"/>
        <w:spacing w:before="240" w:after="120" w:line="240" w:lineRule="auto"/>
        <w:ind w:left="714" w:hanging="357"/>
        <w:rPr>
          <w:rFonts w:cs="Arial"/>
          <w:color w:val="000000"/>
          <w:szCs w:val="22"/>
          <w:lang w:val="en-US"/>
        </w:rPr>
      </w:pPr>
      <w:r w:rsidRPr="003F01A0">
        <w:rPr>
          <w:rFonts w:cs="Arial"/>
          <w:color w:val="000000"/>
          <w:szCs w:val="22"/>
          <w:u w:val="single"/>
        </w:rPr>
        <w:t>Nationality</w:t>
      </w:r>
      <w:r w:rsidRPr="003F01A0">
        <w:rPr>
          <w:rFonts w:cs="Arial"/>
          <w:color w:val="000000"/>
          <w:szCs w:val="22"/>
          <w:lang w:val="en-US"/>
        </w:rPr>
        <w:t>: be a national of a Member State of the European Union;</w:t>
      </w:r>
    </w:p>
    <w:p w:rsidR="003050AF" w:rsidRDefault="003050AF" w:rsidP="003050AF">
      <w:pPr>
        <w:widowControl w:val="0"/>
        <w:shd w:val="clear" w:color="auto" w:fill="FFFFFF"/>
        <w:tabs>
          <w:tab w:val="left" w:pos="710"/>
        </w:tabs>
        <w:autoSpaceDE w:val="0"/>
        <w:autoSpaceDN w:val="0"/>
        <w:adjustRightInd w:val="0"/>
        <w:spacing w:before="240" w:after="120" w:line="240" w:lineRule="auto"/>
        <w:rPr>
          <w:rFonts w:cs="Arial"/>
          <w:color w:val="000000"/>
          <w:szCs w:val="22"/>
          <w:lang w:val="en-US"/>
        </w:rPr>
      </w:pPr>
    </w:p>
    <w:p w:rsidR="003050AF" w:rsidRPr="003F01A0" w:rsidRDefault="003050AF" w:rsidP="003050AF">
      <w:pPr>
        <w:widowControl w:val="0"/>
        <w:shd w:val="clear" w:color="auto" w:fill="FFFFFF"/>
        <w:tabs>
          <w:tab w:val="left" w:pos="710"/>
        </w:tabs>
        <w:autoSpaceDE w:val="0"/>
        <w:autoSpaceDN w:val="0"/>
        <w:adjustRightInd w:val="0"/>
        <w:spacing w:before="240" w:after="120" w:line="240" w:lineRule="auto"/>
        <w:rPr>
          <w:rFonts w:cs="Arial"/>
          <w:color w:val="000000"/>
          <w:szCs w:val="22"/>
          <w:lang w:val="en-US"/>
        </w:rPr>
      </w:pPr>
    </w:p>
    <w:p w:rsidR="00C8566D" w:rsidRPr="003F01A0" w:rsidRDefault="00C8566D" w:rsidP="00C8566D">
      <w:pPr>
        <w:widowControl w:val="0"/>
        <w:numPr>
          <w:ilvl w:val="0"/>
          <w:numId w:val="41"/>
        </w:numPr>
        <w:shd w:val="clear" w:color="auto" w:fill="FFFFFF"/>
        <w:tabs>
          <w:tab w:val="left" w:pos="710"/>
        </w:tabs>
        <w:autoSpaceDE w:val="0"/>
        <w:autoSpaceDN w:val="0"/>
        <w:adjustRightInd w:val="0"/>
        <w:spacing w:line="240" w:lineRule="auto"/>
        <w:ind w:left="710" w:hanging="355"/>
        <w:rPr>
          <w:rFonts w:cs="Arial"/>
          <w:color w:val="000000"/>
          <w:szCs w:val="22"/>
          <w:lang w:val="en-US"/>
        </w:rPr>
      </w:pPr>
      <w:r w:rsidRPr="003F01A0">
        <w:rPr>
          <w:rFonts w:cs="Arial"/>
          <w:color w:val="000000"/>
          <w:szCs w:val="22"/>
          <w:u w:val="single"/>
          <w:lang w:val="en-US"/>
        </w:rPr>
        <w:lastRenderedPageBreak/>
        <w:t>University degree or diploma</w:t>
      </w:r>
      <w:r w:rsidRPr="003F01A0">
        <w:rPr>
          <w:rFonts w:cs="Arial"/>
          <w:color w:val="000000"/>
          <w:szCs w:val="22"/>
          <w:lang w:val="en-US"/>
        </w:rPr>
        <w:t>:</w:t>
      </w:r>
    </w:p>
    <w:p w:rsidR="00C8566D" w:rsidRPr="003F01A0" w:rsidRDefault="00C8566D" w:rsidP="00C8566D">
      <w:pPr>
        <w:widowControl w:val="0"/>
        <w:numPr>
          <w:ilvl w:val="0"/>
          <w:numId w:val="42"/>
        </w:numPr>
        <w:shd w:val="clear" w:color="auto" w:fill="FFFFFF"/>
        <w:tabs>
          <w:tab w:val="left" w:pos="1440"/>
        </w:tabs>
        <w:autoSpaceDE w:val="0"/>
        <w:autoSpaceDN w:val="0"/>
        <w:adjustRightInd w:val="0"/>
        <w:spacing w:before="60" w:line="250" w:lineRule="exact"/>
        <w:ind w:left="1440" w:hanging="720"/>
        <w:rPr>
          <w:rFonts w:cs="Arial"/>
          <w:color w:val="000000"/>
          <w:szCs w:val="22"/>
          <w:lang w:val="en-US"/>
        </w:rPr>
      </w:pPr>
      <w:r w:rsidRPr="003F01A0">
        <w:rPr>
          <w:rFonts w:cs="Arial"/>
          <w:color w:val="000000"/>
          <w:szCs w:val="22"/>
          <w:lang w:val="en-US"/>
        </w:rPr>
        <w:t xml:space="preserve">have a level of education which corresponds to completed university studies attested by a diploma when the normal period of university education is four years or more, </w:t>
      </w:r>
    </w:p>
    <w:p w:rsidR="00C8566D" w:rsidRPr="003F01A0" w:rsidRDefault="00C8566D" w:rsidP="001C4B14">
      <w:pPr>
        <w:widowControl w:val="0"/>
        <w:shd w:val="clear" w:color="auto" w:fill="FFFFFF"/>
        <w:tabs>
          <w:tab w:val="left" w:pos="1440"/>
        </w:tabs>
        <w:autoSpaceDE w:val="0"/>
        <w:autoSpaceDN w:val="0"/>
        <w:adjustRightInd w:val="0"/>
        <w:spacing w:before="60" w:line="250" w:lineRule="exact"/>
        <w:ind w:left="1440"/>
        <w:rPr>
          <w:rFonts w:cs="Arial"/>
          <w:color w:val="000000"/>
          <w:szCs w:val="22"/>
          <w:lang w:val="en-US"/>
        </w:rPr>
      </w:pPr>
      <w:r w:rsidRPr="003F01A0">
        <w:rPr>
          <w:rFonts w:cs="Arial"/>
          <w:color w:val="000000"/>
          <w:szCs w:val="22"/>
          <w:lang w:val="en-US"/>
        </w:rPr>
        <w:t>or</w:t>
      </w:r>
    </w:p>
    <w:p w:rsidR="00C8566D" w:rsidRPr="003F01A0" w:rsidRDefault="00C8566D" w:rsidP="001C4B14">
      <w:pPr>
        <w:widowControl w:val="0"/>
        <w:numPr>
          <w:ilvl w:val="0"/>
          <w:numId w:val="42"/>
        </w:numPr>
        <w:shd w:val="clear" w:color="auto" w:fill="FFFFFF"/>
        <w:tabs>
          <w:tab w:val="left" w:pos="1440"/>
        </w:tabs>
        <w:autoSpaceDE w:val="0"/>
        <w:autoSpaceDN w:val="0"/>
        <w:adjustRightInd w:val="0"/>
        <w:spacing w:before="60" w:line="240" w:lineRule="auto"/>
        <w:ind w:left="1440" w:hanging="720"/>
        <w:rPr>
          <w:rFonts w:cs="Arial"/>
          <w:color w:val="000000"/>
          <w:szCs w:val="22"/>
          <w:lang w:val="en-US"/>
        </w:rPr>
      </w:pPr>
      <w:r w:rsidRPr="003F01A0">
        <w:rPr>
          <w:rFonts w:cs="Arial"/>
          <w:color w:val="000000"/>
          <w:szCs w:val="22"/>
          <w:lang w:val="en-US"/>
        </w:rPr>
        <w:t>have a level of education which corresponds to completed university studies attested by a diploma and appropriate professional experience of at least one year when the normal period of university education is at least three years (this one year's professional experience cannot be included in the postgraduate professional experience required below);</w:t>
      </w:r>
    </w:p>
    <w:p w:rsidR="00C8566D" w:rsidRPr="003F01A0" w:rsidRDefault="00C8566D"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lang w:val="en-US"/>
        </w:rPr>
      </w:pPr>
      <w:r w:rsidRPr="003F01A0">
        <w:rPr>
          <w:rFonts w:cs="Arial"/>
          <w:color w:val="000000"/>
          <w:szCs w:val="22"/>
          <w:u w:val="single"/>
          <w:lang w:val="en-US"/>
        </w:rPr>
        <w:t>Professional experience</w:t>
      </w:r>
      <w:r w:rsidRPr="003F01A0">
        <w:rPr>
          <w:rFonts w:cs="Arial"/>
          <w:color w:val="000000"/>
          <w:szCs w:val="22"/>
          <w:lang w:val="en-US"/>
        </w:rPr>
        <w:t>: at least 15 years' full-time equivalent postgraduate level professional experience acquired after having</w:t>
      </w:r>
      <w:r w:rsidR="008F5545" w:rsidRPr="003F01A0">
        <w:rPr>
          <w:rFonts w:cs="Arial"/>
          <w:color w:val="000000"/>
          <w:szCs w:val="22"/>
          <w:lang w:val="en-US"/>
        </w:rPr>
        <w:t xml:space="preserve"> obtained the </w:t>
      </w:r>
      <w:r w:rsidR="008A5B0B">
        <w:rPr>
          <w:rFonts w:cs="Arial"/>
          <w:color w:val="000000"/>
          <w:szCs w:val="22"/>
          <w:lang w:val="en-US"/>
        </w:rPr>
        <w:t>undergraduate</w:t>
      </w:r>
      <w:bookmarkStart w:id="1" w:name="_GoBack"/>
      <w:bookmarkEnd w:id="1"/>
      <w:r w:rsidR="003050AF">
        <w:rPr>
          <w:rFonts w:cs="Arial"/>
          <w:color w:val="000000"/>
          <w:szCs w:val="22"/>
          <w:lang w:val="en-US"/>
        </w:rPr>
        <w:t xml:space="preserve"> </w:t>
      </w:r>
      <w:r w:rsidR="008F5545" w:rsidRPr="003F01A0">
        <w:rPr>
          <w:rFonts w:cs="Arial"/>
          <w:color w:val="000000"/>
          <w:szCs w:val="22"/>
          <w:lang w:val="en-US"/>
        </w:rPr>
        <w:t>university degree;</w:t>
      </w:r>
    </w:p>
    <w:p w:rsidR="00C8566D" w:rsidRPr="003F01A0" w:rsidRDefault="00C8566D"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i/>
          <w:color w:val="000000"/>
          <w:szCs w:val="22"/>
          <w:lang w:val="en-US"/>
        </w:rPr>
      </w:pPr>
      <w:r w:rsidRPr="003F01A0">
        <w:rPr>
          <w:rFonts w:cs="Arial"/>
          <w:color w:val="000000"/>
          <w:szCs w:val="22"/>
          <w:u w:val="single"/>
          <w:lang w:val="en-US"/>
        </w:rPr>
        <w:t>Management experience</w:t>
      </w:r>
      <w:r w:rsidRPr="003F01A0">
        <w:rPr>
          <w:rFonts w:cs="Arial"/>
          <w:color w:val="000000"/>
          <w:szCs w:val="22"/>
          <w:lang w:val="en-US"/>
        </w:rPr>
        <w:t>: at least 5 years of management experience, including management of human and financial resources;</w:t>
      </w:r>
    </w:p>
    <w:p w:rsidR="00C8566D" w:rsidRPr="003F01A0" w:rsidRDefault="00C8566D"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u w:val="single"/>
          <w:lang w:val="en-US"/>
        </w:rPr>
      </w:pPr>
      <w:r w:rsidRPr="003F01A0">
        <w:rPr>
          <w:rFonts w:cs="Arial"/>
          <w:color w:val="000000"/>
          <w:szCs w:val="22"/>
          <w:u w:val="single"/>
          <w:lang w:val="en-US"/>
        </w:rPr>
        <w:t>Languages:</w:t>
      </w:r>
      <w:r w:rsidRPr="003F01A0">
        <w:rPr>
          <w:rFonts w:cs="Arial"/>
          <w:color w:val="000000"/>
          <w:szCs w:val="22"/>
          <w:lang w:val="en-US"/>
        </w:rPr>
        <w:t xml:space="preserve"> have a thorough knowledge of one of the official languages of the European Union and a satisfactory knowledge of another official language of the European Union</w:t>
      </w:r>
      <w:r w:rsidR="008F5545" w:rsidRPr="003F01A0">
        <w:rPr>
          <w:rStyle w:val="FootnoteReference"/>
          <w:rFonts w:cs="Arial"/>
          <w:color w:val="000000"/>
          <w:szCs w:val="22"/>
          <w:lang w:val="en-US"/>
        </w:rPr>
        <w:footnoteReference w:id="3"/>
      </w:r>
      <w:r w:rsidRPr="003F01A0">
        <w:rPr>
          <w:rFonts w:cs="Arial"/>
          <w:color w:val="000000"/>
          <w:szCs w:val="22"/>
          <w:lang w:val="en-US"/>
        </w:rPr>
        <w:t xml:space="preserve">. </w:t>
      </w:r>
    </w:p>
    <w:p w:rsidR="00C8566D" w:rsidRPr="003F01A0" w:rsidRDefault="00C8566D" w:rsidP="00C8566D">
      <w:pPr>
        <w:widowControl w:val="0"/>
        <w:shd w:val="clear" w:color="auto" w:fill="FFFFFF"/>
        <w:tabs>
          <w:tab w:val="left" w:pos="710"/>
        </w:tabs>
        <w:autoSpaceDE w:val="0"/>
        <w:autoSpaceDN w:val="0"/>
        <w:adjustRightInd w:val="0"/>
        <w:spacing w:before="60" w:line="250" w:lineRule="exact"/>
        <w:rPr>
          <w:rFonts w:cs="Arial"/>
          <w:color w:val="000000"/>
          <w:szCs w:val="22"/>
          <w:u w:val="single"/>
          <w:lang w:val="en-US"/>
        </w:rPr>
      </w:pPr>
    </w:p>
    <w:p w:rsidR="00C8566D" w:rsidRPr="003F01A0" w:rsidRDefault="00C8566D" w:rsidP="00C8566D">
      <w:pPr>
        <w:widowControl w:val="0"/>
        <w:shd w:val="clear" w:color="auto" w:fill="FFFFFF"/>
        <w:tabs>
          <w:tab w:val="left" w:pos="706"/>
        </w:tabs>
        <w:autoSpaceDE w:val="0"/>
        <w:autoSpaceDN w:val="0"/>
        <w:adjustRightInd w:val="0"/>
        <w:spacing w:after="120" w:line="250" w:lineRule="exact"/>
        <w:rPr>
          <w:rFonts w:cs="Arial"/>
          <w:color w:val="000000"/>
          <w:szCs w:val="22"/>
          <w:lang w:val="en-US"/>
        </w:rPr>
      </w:pPr>
      <w:r w:rsidRPr="003F01A0">
        <w:rPr>
          <w:rFonts w:cs="Arial"/>
          <w:color w:val="000000"/>
          <w:szCs w:val="22"/>
          <w:lang w:val="en-US"/>
        </w:rPr>
        <w:t xml:space="preserve">The applicant also has to </w:t>
      </w:r>
    </w:p>
    <w:p w:rsidR="00C8566D" w:rsidRPr="003F01A0" w:rsidRDefault="00220FA2" w:rsidP="003050AF">
      <w:pPr>
        <w:widowControl w:val="0"/>
        <w:shd w:val="clear" w:color="auto" w:fill="FFFFFF"/>
        <w:tabs>
          <w:tab w:val="left" w:pos="-4253"/>
          <w:tab w:val="left" w:pos="742"/>
        </w:tabs>
        <w:autoSpaceDE w:val="0"/>
        <w:autoSpaceDN w:val="0"/>
        <w:adjustRightInd w:val="0"/>
        <w:spacing w:before="120" w:after="120" w:line="250" w:lineRule="exact"/>
        <w:ind w:left="709" w:hanging="357"/>
        <w:rPr>
          <w:rFonts w:cs="Arial"/>
          <w:color w:val="000000"/>
          <w:szCs w:val="22"/>
          <w:lang w:val="en-US"/>
        </w:rPr>
      </w:pPr>
      <w:r w:rsidRPr="003F01A0">
        <w:rPr>
          <w:rFonts w:cs="Arial"/>
          <w:color w:val="000000"/>
          <w:szCs w:val="22"/>
          <w:lang w:val="en-US"/>
        </w:rPr>
        <w:t xml:space="preserve">- </w:t>
      </w:r>
      <w:r w:rsidRPr="003F01A0">
        <w:rPr>
          <w:rFonts w:cs="Arial"/>
          <w:color w:val="000000"/>
          <w:szCs w:val="22"/>
          <w:lang w:val="en-US"/>
        </w:rPr>
        <w:tab/>
      </w:r>
      <w:r w:rsidR="00C8566D" w:rsidRPr="003F01A0">
        <w:rPr>
          <w:rFonts w:cs="Arial"/>
          <w:color w:val="000000"/>
          <w:szCs w:val="22"/>
          <w:lang w:val="en-US"/>
        </w:rPr>
        <w:t xml:space="preserve">be able to produce </w:t>
      </w:r>
      <w:r w:rsidR="00C8566D" w:rsidRPr="003F01A0">
        <w:rPr>
          <w:rFonts w:cs="Arial"/>
          <w:color w:val="000000"/>
          <w:szCs w:val="22"/>
          <w:u w:val="single"/>
          <w:lang w:val="en-US"/>
        </w:rPr>
        <w:t>character references</w:t>
      </w:r>
      <w:r w:rsidR="00C8566D" w:rsidRPr="003F01A0">
        <w:rPr>
          <w:rFonts w:cs="Arial"/>
          <w:color w:val="000000"/>
          <w:szCs w:val="22"/>
          <w:lang w:val="en-US"/>
        </w:rPr>
        <w:t xml:space="preserve"> as to suitability for performance of the duties of the post;</w:t>
      </w:r>
    </w:p>
    <w:p w:rsidR="001F52B4" w:rsidRPr="003F01A0" w:rsidRDefault="001F52B4" w:rsidP="003050AF">
      <w:pPr>
        <w:widowControl w:val="0"/>
        <w:shd w:val="clear" w:color="auto" w:fill="FFFFFF"/>
        <w:tabs>
          <w:tab w:val="left" w:pos="706"/>
        </w:tabs>
        <w:autoSpaceDE w:val="0"/>
        <w:autoSpaceDN w:val="0"/>
        <w:adjustRightInd w:val="0"/>
        <w:spacing w:after="120" w:line="240" w:lineRule="auto"/>
        <w:ind w:left="369"/>
        <w:rPr>
          <w:rFonts w:cs="Arial"/>
          <w:color w:val="000000"/>
          <w:szCs w:val="22"/>
          <w:lang w:val="en-US"/>
        </w:rPr>
      </w:pPr>
      <w:r w:rsidRPr="003F01A0">
        <w:rPr>
          <w:rFonts w:cs="Arial"/>
          <w:color w:val="000000"/>
          <w:szCs w:val="22"/>
          <w:lang w:val="en-US"/>
        </w:rPr>
        <w:t xml:space="preserve">- </w:t>
      </w:r>
      <w:r w:rsidRPr="003F01A0">
        <w:rPr>
          <w:rFonts w:cs="Arial"/>
          <w:color w:val="000000"/>
          <w:szCs w:val="22"/>
          <w:lang w:val="en-US"/>
        </w:rPr>
        <w:tab/>
      </w:r>
      <w:r w:rsidR="00C8566D" w:rsidRPr="003F01A0">
        <w:rPr>
          <w:rFonts w:cs="Arial"/>
          <w:color w:val="000000"/>
          <w:szCs w:val="22"/>
          <w:lang w:val="en-US"/>
        </w:rPr>
        <w:t xml:space="preserve">be </w:t>
      </w:r>
      <w:r w:rsidR="00C8566D" w:rsidRPr="003F01A0">
        <w:rPr>
          <w:rFonts w:cs="Arial"/>
          <w:color w:val="000000"/>
          <w:szCs w:val="22"/>
          <w:u w:val="single"/>
          <w:lang w:val="en-US"/>
        </w:rPr>
        <w:t>physically fit</w:t>
      </w:r>
      <w:r w:rsidR="00C8566D" w:rsidRPr="003F01A0">
        <w:rPr>
          <w:rFonts w:cs="Arial"/>
          <w:color w:val="000000"/>
          <w:szCs w:val="22"/>
          <w:lang w:val="en-US"/>
        </w:rPr>
        <w:t xml:space="preserve"> to perform the duties relating to the post</w:t>
      </w:r>
      <w:r w:rsidR="00C8566D" w:rsidRPr="003F01A0">
        <w:rPr>
          <w:rStyle w:val="FootnoteReference"/>
          <w:rFonts w:cs="Arial"/>
          <w:color w:val="000000"/>
          <w:szCs w:val="22"/>
          <w:lang w:val="en-US"/>
        </w:rPr>
        <w:footnoteReference w:id="4"/>
      </w:r>
      <w:r w:rsidR="00C8566D" w:rsidRPr="003F01A0">
        <w:rPr>
          <w:rFonts w:cs="Arial"/>
          <w:color w:val="000000"/>
          <w:szCs w:val="22"/>
          <w:lang w:val="en-US"/>
        </w:rPr>
        <w:t>;</w:t>
      </w:r>
    </w:p>
    <w:p w:rsidR="00C8566D" w:rsidRPr="003F01A0" w:rsidRDefault="001F52B4" w:rsidP="001F52B4">
      <w:pPr>
        <w:widowControl w:val="0"/>
        <w:shd w:val="clear" w:color="auto" w:fill="FFFFFF"/>
        <w:tabs>
          <w:tab w:val="left" w:pos="706"/>
        </w:tabs>
        <w:autoSpaceDE w:val="0"/>
        <w:autoSpaceDN w:val="0"/>
        <w:adjustRightInd w:val="0"/>
        <w:spacing w:after="240" w:line="240" w:lineRule="auto"/>
        <w:ind w:left="709" w:hanging="339"/>
        <w:rPr>
          <w:rFonts w:cs="Arial"/>
          <w:color w:val="000000"/>
          <w:szCs w:val="22"/>
          <w:lang w:val="en-US"/>
        </w:rPr>
      </w:pPr>
      <w:r w:rsidRPr="003F01A0">
        <w:rPr>
          <w:rFonts w:cs="Arial"/>
          <w:color w:val="000000"/>
          <w:szCs w:val="22"/>
          <w:lang w:val="en-US"/>
        </w:rPr>
        <w:t>-</w:t>
      </w:r>
      <w:r w:rsidRPr="003F01A0">
        <w:rPr>
          <w:rFonts w:cs="Arial"/>
          <w:color w:val="000000"/>
          <w:szCs w:val="22"/>
          <w:lang w:val="en-US"/>
        </w:rPr>
        <w:tab/>
      </w:r>
      <w:r w:rsidR="00C8566D" w:rsidRPr="003F01A0">
        <w:rPr>
          <w:rFonts w:cs="Arial"/>
          <w:color w:val="000000"/>
          <w:szCs w:val="22"/>
          <w:lang w:val="en-US"/>
        </w:rPr>
        <w:t xml:space="preserve">Be able to </w:t>
      </w:r>
      <w:r w:rsidR="00C8566D" w:rsidRPr="003F01A0">
        <w:rPr>
          <w:rFonts w:cs="Arial"/>
          <w:color w:val="000000"/>
          <w:szCs w:val="22"/>
          <w:u w:val="single"/>
          <w:lang w:val="en-US"/>
        </w:rPr>
        <w:t>carry out the entire five-year mandate</w:t>
      </w:r>
      <w:r w:rsidR="00C8566D" w:rsidRPr="003F01A0">
        <w:rPr>
          <w:rFonts w:cs="Arial"/>
          <w:color w:val="000000"/>
          <w:szCs w:val="22"/>
          <w:lang w:val="en-US"/>
        </w:rPr>
        <w:t xml:space="preserve"> before reaching retirement age (maximum end of month in which candidate reaches 6</w:t>
      </w:r>
      <w:r w:rsidR="003750CF" w:rsidRPr="003F01A0">
        <w:rPr>
          <w:rFonts w:cs="Arial"/>
          <w:color w:val="000000"/>
          <w:szCs w:val="22"/>
          <w:lang w:val="en-US"/>
        </w:rPr>
        <w:t>6</w:t>
      </w:r>
      <w:r w:rsidR="00C8566D" w:rsidRPr="003F01A0">
        <w:rPr>
          <w:rFonts w:cs="Arial"/>
          <w:color w:val="000000"/>
          <w:szCs w:val="22"/>
          <w:lang w:val="en-US"/>
        </w:rPr>
        <w:t xml:space="preserve"> years</w:t>
      </w:r>
      <w:r w:rsidR="003750CF" w:rsidRPr="003F01A0">
        <w:rPr>
          <w:rStyle w:val="FootnoteReference"/>
          <w:rFonts w:cs="Arial"/>
          <w:color w:val="000000"/>
          <w:szCs w:val="22"/>
          <w:lang w:val="en-US"/>
        </w:rPr>
        <w:footnoteReference w:id="5"/>
      </w:r>
      <w:r w:rsidR="00C8566D" w:rsidRPr="003F01A0">
        <w:rPr>
          <w:rFonts w:cs="Arial"/>
          <w:color w:val="000000"/>
          <w:szCs w:val="22"/>
          <w:lang w:val="en-US"/>
        </w:rPr>
        <w:t>).</w:t>
      </w:r>
    </w:p>
    <w:p w:rsidR="00C8566D" w:rsidRPr="003F01A0" w:rsidRDefault="00C8566D" w:rsidP="00C8566D">
      <w:pPr>
        <w:shd w:val="clear" w:color="auto" w:fill="FFFFFF"/>
        <w:spacing w:before="240"/>
        <w:rPr>
          <w:i/>
        </w:rPr>
      </w:pPr>
      <w:r w:rsidRPr="003F01A0">
        <w:rPr>
          <w:rFonts w:cs="Arial"/>
          <w:i/>
          <w:iCs/>
          <w:color w:val="000000"/>
          <w:szCs w:val="22"/>
          <w:lang w:val="en-US"/>
        </w:rPr>
        <w:t>Independence and declaration of interests</w:t>
      </w:r>
    </w:p>
    <w:p w:rsidR="00C8566D" w:rsidRDefault="00C8566D" w:rsidP="008A6A20">
      <w:pPr>
        <w:shd w:val="clear" w:color="auto" w:fill="FFFFFF"/>
        <w:tabs>
          <w:tab w:val="left" w:pos="426"/>
        </w:tabs>
        <w:spacing w:before="120"/>
        <w:rPr>
          <w:rFonts w:cs="Arial"/>
          <w:color w:val="000000"/>
          <w:szCs w:val="22"/>
          <w:lang w:val="en-US"/>
        </w:rPr>
      </w:pPr>
      <w:r w:rsidRPr="003F01A0">
        <w:rPr>
          <w:rFonts w:cs="Arial"/>
          <w:color w:val="000000"/>
          <w:szCs w:val="22"/>
          <w:lang w:val="en-US"/>
        </w:rPr>
        <w:t>The Deputy Director will be required to make a declaration of commitment to act independently in the public interest and to make a declaration in respect of any interests which might be considered prejudicial to his/ her independence. Applicants must confirm their willingness to do so in their application.</w:t>
      </w:r>
    </w:p>
    <w:p w:rsidR="00EC223E" w:rsidRDefault="00EC223E" w:rsidP="008A6A20">
      <w:pPr>
        <w:shd w:val="clear" w:color="auto" w:fill="FFFFFF"/>
        <w:tabs>
          <w:tab w:val="left" w:pos="426"/>
        </w:tabs>
        <w:spacing w:before="120"/>
        <w:rPr>
          <w:rFonts w:cs="Arial"/>
          <w:color w:val="000000"/>
          <w:szCs w:val="22"/>
          <w:lang w:val="en-US"/>
        </w:rPr>
      </w:pPr>
    </w:p>
    <w:p w:rsidR="00EC223E" w:rsidRPr="003F01A0" w:rsidRDefault="00EC223E" w:rsidP="008A6A20">
      <w:pPr>
        <w:shd w:val="clear" w:color="auto" w:fill="FFFFFF"/>
        <w:tabs>
          <w:tab w:val="left" w:pos="426"/>
        </w:tabs>
        <w:spacing w:before="120"/>
      </w:pPr>
    </w:p>
    <w:p w:rsidR="00C8566D" w:rsidRPr="003F01A0" w:rsidRDefault="00C8566D" w:rsidP="00C8566D">
      <w:pPr>
        <w:shd w:val="clear" w:color="auto" w:fill="FFFFFF"/>
        <w:spacing w:before="360" w:after="240"/>
        <w:rPr>
          <w:rFonts w:cs="Arial"/>
          <w:b/>
          <w:bCs/>
          <w:color w:val="000000"/>
          <w:szCs w:val="22"/>
          <w:lang w:val="en-US"/>
        </w:rPr>
      </w:pPr>
      <w:r w:rsidRPr="003F01A0">
        <w:rPr>
          <w:rFonts w:cs="Arial"/>
          <w:b/>
          <w:bCs/>
          <w:color w:val="000000"/>
          <w:szCs w:val="22"/>
          <w:lang w:val="en-US"/>
        </w:rPr>
        <w:lastRenderedPageBreak/>
        <w:t>IV.</w:t>
      </w:r>
      <w:r w:rsidRPr="003F01A0">
        <w:rPr>
          <w:rFonts w:cs="Arial"/>
          <w:b/>
          <w:bCs/>
          <w:color w:val="000000"/>
          <w:szCs w:val="22"/>
          <w:lang w:val="en-US"/>
        </w:rPr>
        <w:tab/>
        <w:t>Selection criteria</w:t>
      </w:r>
    </w:p>
    <w:p w:rsidR="00C8566D" w:rsidRPr="003F01A0" w:rsidRDefault="00C8566D" w:rsidP="00C8566D">
      <w:pPr>
        <w:shd w:val="clear" w:color="auto" w:fill="FFFFFF"/>
        <w:spacing w:after="240"/>
      </w:pPr>
      <w:r w:rsidRPr="003F01A0">
        <w:rPr>
          <w:rFonts w:cs="Arial"/>
          <w:color w:val="000000"/>
          <w:szCs w:val="22"/>
          <w:lang w:val="en-US"/>
        </w:rPr>
        <w:t xml:space="preserve">Candidates should have: </w:t>
      </w:r>
    </w:p>
    <w:p w:rsidR="00C8566D" w:rsidRPr="003F01A0" w:rsidRDefault="00C8566D"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en-US"/>
        </w:rPr>
      </w:pPr>
      <w:r w:rsidRPr="003F01A0">
        <w:rPr>
          <w:rFonts w:cs="Arial"/>
          <w:color w:val="000000"/>
          <w:szCs w:val="22"/>
          <w:lang w:val="en-US"/>
        </w:rPr>
        <w:t>management and leadership skills including experience in managing budgetary, financial and human resources;</w:t>
      </w:r>
    </w:p>
    <w:p w:rsidR="00C8566D" w:rsidRPr="003F01A0" w:rsidRDefault="00C8566D"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en-US"/>
        </w:rPr>
      </w:pPr>
      <w:r w:rsidRPr="003F01A0">
        <w:rPr>
          <w:rFonts w:cs="Arial"/>
          <w:color w:val="000000"/>
          <w:szCs w:val="22"/>
          <w:lang w:val="en-US"/>
        </w:rPr>
        <w:t xml:space="preserve">a thorough understanding of the </w:t>
      </w:r>
      <w:r w:rsidRPr="003F01A0">
        <w:rPr>
          <w:rFonts w:cs="Arial"/>
          <w:color w:val="000000"/>
          <w:szCs w:val="22"/>
        </w:rPr>
        <w:t xml:space="preserve">EU </w:t>
      </w:r>
      <w:r w:rsidRPr="003F01A0">
        <w:rPr>
          <w:rFonts w:cs="Arial"/>
          <w:color w:val="000000"/>
          <w:szCs w:val="22"/>
          <w:lang w:val="en-US"/>
        </w:rPr>
        <w:t xml:space="preserve">policy in VET and related fields (employment), </w:t>
      </w:r>
      <w:r w:rsidRPr="003F01A0">
        <w:rPr>
          <w:rFonts w:cs="Arial"/>
          <w:color w:val="000000"/>
          <w:szCs w:val="22"/>
        </w:rPr>
        <w:t xml:space="preserve">EU </w:t>
      </w:r>
      <w:r w:rsidRPr="003F01A0">
        <w:rPr>
          <w:rFonts w:cs="Arial"/>
          <w:color w:val="000000"/>
          <w:szCs w:val="22"/>
          <w:lang w:val="en-US"/>
        </w:rPr>
        <w:t>institutions and how they operate and interact;</w:t>
      </w:r>
    </w:p>
    <w:p w:rsidR="00C8566D" w:rsidRPr="003F01A0" w:rsidRDefault="00C8566D"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en-US"/>
        </w:rPr>
      </w:pPr>
      <w:r w:rsidRPr="003F01A0">
        <w:rPr>
          <w:rFonts w:cs="Arial"/>
          <w:color w:val="000000"/>
          <w:szCs w:val="22"/>
          <w:lang w:val="en-US"/>
        </w:rPr>
        <w:t>proven skills in managing applied research and policy relevant projects and,</w:t>
      </w:r>
      <w:r w:rsidRPr="003F01A0" w:rsidDel="00D04552">
        <w:rPr>
          <w:rFonts w:cs="Arial"/>
          <w:color w:val="000000"/>
          <w:szCs w:val="22"/>
          <w:lang w:val="en-US"/>
        </w:rPr>
        <w:t xml:space="preserve"> </w:t>
      </w:r>
      <w:r w:rsidRPr="003F01A0">
        <w:rPr>
          <w:rFonts w:cs="Arial"/>
          <w:color w:val="000000"/>
          <w:szCs w:val="22"/>
          <w:lang w:val="en-US"/>
        </w:rPr>
        <w:t xml:space="preserve">of </w:t>
      </w:r>
      <w:proofErr w:type="spellStart"/>
      <w:r w:rsidRPr="003F01A0">
        <w:rPr>
          <w:rFonts w:cs="Arial"/>
          <w:color w:val="000000"/>
          <w:szCs w:val="22"/>
          <w:lang w:val="en-US"/>
        </w:rPr>
        <w:t>organising</w:t>
      </w:r>
      <w:proofErr w:type="spellEnd"/>
      <w:r w:rsidRPr="003F01A0">
        <w:rPr>
          <w:rFonts w:cs="Arial"/>
          <w:color w:val="000000"/>
          <w:szCs w:val="22"/>
          <w:lang w:val="en-US"/>
        </w:rPr>
        <w:t xml:space="preserve"> and managing transnational activities and networks;</w:t>
      </w:r>
    </w:p>
    <w:p w:rsidR="00C8566D" w:rsidRPr="003F01A0" w:rsidRDefault="00C8566D"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en-US"/>
        </w:rPr>
      </w:pPr>
      <w:r w:rsidRPr="003F01A0">
        <w:rPr>
          <w:rFonts w:cs="Arial"/>
          <w:color w:val="000000"/>
          <w:szCs w:val="22"/>
          <w:lang w:val="en-US"/>
        </w:rPr>
        <w:t>very good presentation skills and the ability to interact and negotiate at senior management level with representatives of the European institutions, national governments, the social partners etc.;</w:t>
      </w:r>
    </w:p>
    <w:p w:rsidR="00C8566D" w:rsidRPr="003F01A0" w:rsidRDefault="00C8566D" w:rsidP="003F12CA">
      <w:pPr>
        <w:widowControl w:val="0"/>
        <w:numPr>
          <w:ilvl w:val="0"/>
          <w:numId w:val="47"/>
        </w:numPr>
        <w:shd w:val="clear" w:color="auto" w:fill="FFFFFF"/>
        <w:tabs>
          <w:tab w:val="left" w:pos="720"/>
        </w:tabs>
        <w:autoSpaceDE w:val="0"/>
        <w:autoSpaceDN w:val="0"/>
        <w:adjustRightInd w:val="0"/>
        <w:spacing w:after="120" w:line="240" w:lineRule="auto"/>
        <w:ind w:left="714" w:hanging="357"/>
        <w:rPr>
          <w:rFonts w:cs="Arial"/>
          <w:color w:val="000000"/>
          <w:szCs w:val="22"/>
          <w:lang w:val="en-US"/>
        </w:rPr>
      </w:pPr>
      <w:proofErr w:type="gramStart"/>
      <w:r w:rsidRPr="003F01A0">
        <w:rPr>
          <w:rFonts w:cs="Arial"/>
          <w:color w:val="000000"/>
          <w:szCs w:val="22"/>
          <w:lang w:val="en-US"/>
        </w:rPr>
        <w:t>very</w:t>
      </w:r>
      <w:proofErr w:type="gramEnd"/>
      <w:r w:rsidRPr="003F01A0">
        <w:rPr>
          <w:rFonts w:cs="Arial"/>
          <w:color w:val="000000"/>
          <w:szCs w:val="22"/>
          <w:lang w:val="en-US"/>
        </w:rPr>
        <w:t xml:space="preserve"> good written and oral communication skills</w:t>
      </w:r>
      <w:r w:rsidR="0070676F" w:rsidRPr="003F01A0">
        <w:rPr>
          <w:rFonts w:cs="Arial"/>
          <w:color w:val="000000"/>
          <w:szCs w:val="22"/>
          <w:lang w:val="en-US"/>
        </w:rPr>
        <w:t xml:space="preserve">. </w:t>
      </w:r>
      <w:r w:rsidRPr="003F01A0">
        <w:rPr>
          <w:rFonts w:cs="Arial"/>
          <w:color w:val="000000"/>
          <w:szCs w:val="22"/>
          <w:lang w:val="en-US"/>
        </w:rPr>
        <w:t>A good command of English is required, as it is the working language of Cedefop</w:t>
      </w:r>
      <w:r w:rsidR="00F838EB" w:rsidRPr="003F01A0">
        <w:rPr>
          <w:rFonts w:cs="Arial"/>
          <w:color w:val="000000"/>
          <w:szCs w:val="22"/>
          <w:lang w:val="en-US"/>
        </w:rPr>
        <w:t>.</w:t>
      </w:r>
    </w:p>
    <w:p w:rsidR="00C8566D" w:rsidRDefault="00C8566D" w:rsidP="00C8566D">
      <w:pPr>
        <w:widowControl w:val="0"/>
        <w:shd w:val="clear" w:color="auto" w:fill="FFFFFF"/>
        <w:tabs>
          <w:tab w:val="left" w:pos="720"/>
        </w:tabs>
        <w:autoSpaceDE w:val="0"/>
        <w:autoSpaceDN w:val="0"/>
        <w:adjustRightInd w:val="0"/>
        <w:spacing w:before="60"/>
        <w:ind w:left="720"/>
        <w:rPr>
          <w:rFonts w:cs="Arial"/>
          <w:color w:val="000000"/>
          <w:szCs w:val="22"/>
          <w:lang w:val="en-US"/>
        </w:rPr>
      </w:pPr>
    </w:p>
    <w:p w:rsidR="00C8566D" w:rsidRDefault="00C8566D" w:rsidP="0091450A">
      <w:pPr>
        <w:widowControl w:val="0"/>
        <w:shd w:val="clear" w:color="auto" w:fill="FFFFFF"/>
        <w:tabs>
          <w:tab w:val="left" w:pos="720"/>
        </w:tabs>
        <w:autoSpaceDE w:val="0"/>
        <w:autoSpaceDN w:val="0"/>
        <w:adjustRightInd w:val="0"/>
        <w:spacing w:before="60"/>
        <w:ind w:left="360" w:hanging="360"/>
        <w:rPr>
          <w:rFonts w:cs="Arial"/>
          <w:color w:val="000000"/>
          <w:szCs w:val="22"/>
          <w:lang w:val="en-US"/>
        </w:rPr>
      </w:pPr>
      <w:r>
        <w:rPr>
          <w:rFonts w:cs="Arial"/>
          <w:color w:val="000000"/>
          <w:szCs w:val="22"/>
          <w:lang w:val="en-US"/>
        </w:rPr>
        <w:t xml:space="preserve">The following criteria will be considered as </w:t>
      </w:r>
      <w:r w:rsidRPr="0091450A">
        <w:rPr>
          <w:rFonts w:cs="Arial"/>
          <w:b/>
          <w:color w:val="000000"/>
          <w:szCs w:val="22"/>
          <w:lang w:val="en-US"/>
        </w:rPr>
        <w:t>additional assets</w:t>
      </w:r>
      <w:r>
        <w:rPr>
          <w:rFonts w:cs="Arial"/>
          <w:color w:val="000000"/>
          <w:szCs w:val="22"/>
          <w:lang w:val="en-US"/>
        </w:rPr>
        <w:t>:</w:t>
      </w:r>
    </w:p>
    <w:p w:rsidR="003750CF" w:rsidRPr="003E4FF9" w:rsidRDefault="003750CF" w:rsidP="003750CF">
      <w:pPr>
        <w:widowControl w:val="0"/>
        <w:numPr>
          <w:ilvl w:val="0"/>
          <w:numId w:val="46"/>
        </w:numPr>
        <w:shd w:val="clear" w:color="auto" w:fill="FFFFFF"/>
        <w:tabs>
          <w:tab w:val="left" w:pos="720"/>
        </w:tabs>
        <w:autoSpaceDE w:val="0"/>
        <w:autoSpaceDN w:val="0"/>
        <w:adjustRightInd w:val="0"/>
        <w:spacing w:before="60" w:line="240" w:lineRule="auto"/>
        <w:rPr>
          <w:rFonts w:cs="Arial"/>
          <w:color w:val="000000"/>
          <w:szCs w:val="22"/>
          <w:lang w:val="en-US"/>
        </w:rPr>
      </w:pPr>
      <w:r w:rsidRPr="003E4FF9">
        <w:rPr>
          <w:rFonts w:cs="Arial"/>
          <w:color w:val="000000"/>
          <w:szCs w:val="22"/>
          <w:lang w:val="en-US"/>
        </w:rPr>
        <w:t>knowledge of the legal framework (staff regulations, financial rule</w:t>
      </w:r>
      <w:r w:rsidR="009521E6">
        <w:rPr>
          <w:rFonts w:cs="Arial"/>
          <w:color w:val="000000"/>
          <w:szCs w:val="22"/>
          <w:lang w:val="en-US"/>
        </w:rPr>
        <w:t>s) under which Cedefop operates;</w:t>
      </w:r>
    </w:p>
    <w:p w:rsidR="00C8566D" w:rsidRDefault="00C8566D" w:rsidP="003750CF">
      <w:pPr>
        <w:widowControl w:val="0"/>
        <w:numPr>
          <w:ilvl w:val="0"/>
          <w:numId w:val="46"/>
        </w:numPr>
        <w:shd w:val="clear" w:color="auto" w:fill="FFFFFF"/>
        <w:tabs>
          <w:tab w:val="left" w:pos="0"/>
        </w:tabs>
        <w:autoSpaceDE w:val="0"/>
        <w:autoSpaceDN w:val="0"/>
        <w:adjustRightInd w:val="0"/>
        <w:spacing w:before="120" w:after="120" w:line="240" w:lineRule="auto"/>
        <w:ind w:left="714" w:hanging="357"/>
        <w:rPr>
          <w:rFonts w:cs="Arial"/>
          <w:color w:val="000000"/>
          <w:szCs w:val="22"/>
          <w:lang w:val="en-US"/>
        </w:rPr>
      </w:pPr>
      <w:r>
        <w:rPr>
          <w:rFonts w:cs="Arial"/>
          <w:color w:val="000000"/>
          <w:szCs w:val="22"/>
          <w:lang w:val="en-US"/>
        </w:rPr>
        <w:t>r</w:t>
      </w:r>
      <w:r w:rsidRPr="00B92E7B">
        <w:rPr>
          <w:rFonts w:cs="Arial"/>
          <w:color w:val="000000"/>
          <w:szCs w:val="22"/>
          <w:lang w:val="en-US"/>
        </w:rPr>
        <w:t>elevant professional experience in the field of vocational education and training;</w:t>
      </w:r>
    </w:p>
    <w:p w:rsidR="00C8566D" w:rsidRDefault="00C8566D"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en-US"/>
        </w:rPr>
      </w:pPr>
      <w:r>
        <w:rPr>
          <w:rFonts w:cs="Arial"/>
          <w:color w:val="000000"/>
          <w:szCs w:val="22"/>
          <w:lang w:val="en-US"/>
        </w:rPr>
        <w:t>m</w:t>
      </w:r>
      <w:r w:rsidRPr="0038156E">
        <w:rPr>
          <w:rFonts w:cs="Arial"/>
          <w:color w:val="000000"/>
          <w:szCs w:val="22"/>
          <w:lang w:val="en-US"/>
        </w:rPr>
        <w:t>anagement experience in an international/European context</w:t>
      </w:r>
      <w:r>
        <w:rPr>
          <w:rFonts w:cs="Arial"/>
          <w:color w:val="000000"/>
          <w:szCs w:val="22"/>
          <w:lang w:val="en-US"/>
        </w:rPr>
        <w:t>;</w:t>
      </w:r>
    </w:p>
    <w:p w:rsidR="00C8566D" w:rsidRPr="0038156E" w:rsidRDefault="00C8566D"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en-US"/>
        </w:rPr>
      </w:pPr>
      <w:proofErr w:type="gramStart"/>
      <w:r w:rsidRPr="00820909">
        <w:rPr>
          <w:rFonts w:cs="Arial"/>
          <w:color w:val="000000"/>
          <w:szCs w:val="22"/>
          <w:lang w:val="en-US"/>
        </w:rPr>
        <w:t>a</w:t>
      </w:r>
      <w:proofErr w:type="gramEnd"/>
      <w:r w:rsidRPr="00820909">
        <w:rPr>
          <w:rFonts w:cs="Arial"/>
          <w:color w:val="000000"/>
          <w:szCs w:val="22"/>
          <w:lang w:val="en-US"/>
        </w:rPr>
        <w:t xml:space="preserve"> good knowledge of other languages of the European Union</w:t>
      </w:r>
      <w:r>
        <w:rPr>
          <w:rFonts w:cs="Arial"/>
          <w:color w:val="000000"/>
          <w:szCs w:val="22"/>
          <w:lang w:val="en-US"/>
        </w:rPr>
        <w:t>.</w:t>
      </w:r>
    </w:p>
    <w:p w:rsidR="00C8566D" w:rsidRPr="007259B7" w:rsidRDefault="00C8566D" w:rsidP="00574ADD">
      <w:pPr>
        <w:shd w:val="clear" w:color="auto" w:fill="FFFFFF"/>
        <w:spacing w:before="360" w:after="240"/>
        <w:rPr>
          <w:rFonts w:cs="Arial"/>
          <w:b/>
          <w:bCs/>
          <w:color w:val="000000"/>
          <w:szCs w:val="22"/>
          <w:lang w:val="en-US"/>
        </w:rPr>
      </w:pPr>
      <w:r w:rsidRPr="007259B7">
        <w:rPr>
          <w:rFonts w:cs="Arial"/>
          <w:b/>
          <w:bCs/>
          <w:color w:val="000000"/>
          <w:szCs w:val="22"/>
          <w:lang w:val="en-US"/>
        </w:rPr>
        <w:t>V.</w:t>
      </w:r>
      <w:r w:rsidRPr="007259B7">
        <w:rPr>
          <w:rFonts w:cs="Arial"/>
          <w:b/>
          <w:bCs/>
          <w:color w:val="000000"/>
          <w:szCs w:val="22"/>
          <w:lang w:val="en-US"/>
        </w:rPr>
        <w:tab/>
        <w:t>Selection and appointment</w:t>
      </w:r>
    </w:p>
    <w:p w:rsidR="00C8566D" w:rsidRDefault="00C8566D" w:rsidP="00C8566D">
      <w:pPr>
        <w:shd w:val="clear" w:color="auto" w:fill="FFFFFF"/>
        <w:spacing w:after="120" w:line="254" w:lineRule="exact"/>
        <w:ind w:right="77"/>
      </w:pPr>
      <w:r>
        <w:rPr>
          <w:rFonts w:cs="Arial"/>
          <w:color w:val="000000"/>
          <w:spacing w:val="-1"/>
          <w:szCs w:val="22"/>
          <w:lang w:val="en-US"/>
        </w:rPr>
        <w:t xml:space="preserve">The selection process will be based on an examination of the application forms followed </w:t>
      </w:r>
      <w:r w:rsidRPr="006740A1">
        <w:rPr>
          <w:rFonts w:cs="Arial"/>
          <w:color w:val="000000"/>
          <w:spacing w:val="-1"/>
          <w:szCs w:val="22"/>
          <w:lang w:val="en-US"/>
        </w:rPr>
        <w:t>by a series of</w:t>
      </w:r>
      <w:r>
        <w:rPr>
          <w:rFonts w:cs="Arial"/>
          <w:color w:val="000000"/>
          <w:szCs w:val="22"/>
          <w:lang w:val="en-US"/>
        </w:rPr>
        <w:t xml:space="preserve"> interviews and tests, as outlined below:</w:t>
      </w:r>
    </w:p>
    <w:p w:rsidR="00C8566D" w:rsidRDefault="00C8566D" w:rsidP="00C8566D">
      <w:pPr>
        <w:shd w:val="clear" w:color="auto" w:fill="FFFFFF"/>
        <w:spacing w:after="120" w:line="250" w:lineRule="exact"/>
        <w:ind w:left="720" w:hanging="720"/>
      </w:pPr>
      <w:r>
        <w:rPr>
          <w:rFonts w:cs="Arial"/>
          <w:color w:val="000000"/>
          <w:szCs w:val="22"/>
          <w:lang w:val="en-US"/>
        </w:rPr>
        <w:t>1.</w:t>
      </w:r>
      <w:r>
        <w:rPr>
          <w:rFonts w:cs="Arial"/>
          <w:color w:val="000000"/>
          <w:szCs w:val="22"/>
          <w:lang w:val="en-US"/>
        </w:rPr>
        <w:tab/>
        <w:t xml:space="preserve">A </w:t>
      </w:r>
      <w:r w:rsidRPr="00434927">
        <w:rPr>
          <w:rFonts w:cs="Arial"/>
          <w:color w:val="000000"/>
          <w:szCs w:val="22"/>
        </w:rPr>
        <w:t xml:space="preserve">Pre-selection </w:t>
      </w:r>
      <w:r>
        <w:rPr>
          <w:rFonts w:cs="Arial"/>
          <w:color w:val="000000"/>
          <w:szCs w:val="22"/>
          <w:lang w:val="en-US"/>
        </w:rPr>
        <w:t xml:space="preserve">Committee, assisted by an external consultant, will examine the applications and draw up a draft list of best-qualified candidates who fulfill all eligibility criteria (section III) and most closely meet the selection criteria (section </w:t>
      </w:r>
      <w:r w:rsidRPr="00434927">
        <w:rPr>
          <w:rFonts w:cs="Arial"/>
          <w:color w:val="000000"/>
          <w:szCs w:val="22"/>
        </w:rPr>
        <w:t xml:space="preserve">IV) </w:t>
      </w:r>
      <w:r>
        <w:rPr>
          <w:rFonts w:cs="Arial"/>
          <w:color w:val="000000"/>
          <w:szCs w:val="22"/>
          <w:lang w:val="en-US"/>
        </w:rPr>
        <w:t>for the post.</w:t>
      </w:r>
    </w:p>
    <w:p w:rsidR="00C8566D" w:rsidRPr="00D52754" w:rsidRDefault="00C8566D" w:rsidP="00C8566D">
      <w:pPr>
        <w:widowControl w:val="0"/>
        <w:numPr>
          <w:ilvl w:val="0"/>
          <w:numId w:val="44"/>
        </w:numPr>
        <w:shd w:val="clear" w:color="auto" w:fill="FFFFFF"/>
        <w:tabs>
          <w:tab w:val="left" w:pos="720"/>
        </w:tabs>
        <w:autoSpaceDE w:val="0"/>
        <w:autoSpaceDN w:val="0"/>
        <w:adjustRightInd w:val="0"/>
        <w:spacing w:after="120" w:line="250" w:lineRule="exact"/>
        <w:ind w:left="720" w:right="5" w:hanging="720"/>
        <w:rPr>
          <w:rFonts w:cs="Arial"/>
          <w:color w:val="000000"/>
          <w:spacing w:val="-4"/>
          <w:szCs w:val="22"/>
          <w:lang w:val="en-US"/>
        </w:rPr>
      </w:pPr>
      <w:r>
        <w:rPr>
          <w:rFonts w:cs="Arial"/>
          <w:color w:val="000000"/>
          <w:szCs w:val="22"/>
          <w:lang w:val="en-US"/>
        </w:rPr>
        <w:t xml:space="preserve">The best-qualified candidates will be invited for an interview, which may be conducted by telephone and testing by external consultants on behalf of the </w:t>
      </w:r>
      <w:r w:rsidRPr="00434927">
        <w:rPr>
          <w:rFonts w:cs="Arial"/>
          <w:color w:val="000000"/>
          <w:szCs w:val="22"/>
        </w:rPr>
        <w:t xml:space="preserve">Pre-selection </w:t>
      </w:r>
      <w:r>
        <w:rPr>
          <w:rFonts w:cs="Arial"/>
          <w:color w:val="000000"/>
          <w:szCs w:val="22"/>
          <w:lang w:val="en-US"/>
        </w:rPr>
        <w:t xml:space="preserve">Committee. Based on the results of these interviews and tests, the </w:t>
      </w:r>
      <w:r w:rsidRPr="00434927">
        <w:rPr>
          <w:rFonts w:cs="Arial"/>
          <w:color w:val="000000"/>
          <w:szCs w:val="22"/>
        </w:rPr>
        <w:t xml:space="preserve">Pre-selection </w:t>
      </w:r>
      <w:r>
        <w:rPr>
          <w:rFonts w:cs="Arial"/>
          <w:color w:val="000000"/>
          <w:szCs w:val="22"/>
          <w:lang w:val="en-US"/>
        </w:rPr>
        <w:t xml:space="preserve">Committee will draw up a list of most suitable candidates. These most suitable candidates will be invited to an interview with the </w:t>
      </w:r>
      <w:r w:rsidRPr="00434927">
        <w:rPr>
          <w:rFonts w:cs="Arial"/>
          <w:color w:val="000000"/>
          <w:szCs w:val="22"/>
        </w:rPr>
        <w:t xml:space="preserve">Pre-selection </w:t>
      </w:r>
      <w:r>
        <w:rPr>
          <w:rFonts w:cs="Arial"/>
          <w:color w:val="000000"/>
          <w:szCs w:val="22"/>
          <w:lang w:val="en-US"/>
        </w:rPr>
        <w:t xml:space="preserve">Committee which will establish a shortlist of candidates. Candidates will be tested on their proficiency in some or all of the languages listed in their application. </w:t>
      </w:r>
    </w:p>
    <w:p w:rsidR="00C8566D" w:rsidRPr="00D52754" w:rsidRDefault="00C8566D" w:rsidP="00C8566D">
      <w:pPr>
        <w:widowControl w:val="0"/>
        <w:numPr>
          <w:ilvl w:val="0"/>
          <w:numId w:val="44"/>
        </w:numPr>
        <w:shd w:val="clear" w:color="auto" w:fill="FFFFFF"/>
        <w:tabs>
          <w:tab w:val="left" w:pos="720"/>
        </w:tabs>
        <w:autoSpaceDE w:val="0"/>
        <w:autoSpaceDN w:val="0"/>
        <w:adjustRightInd w:val="0"/>
        <w:spacing w:before="60" w:line="250" w:lineRule="exact"/>
        <w:ind w:left="720" w:right="5" w:hanging="720"/>
        <w:rPr>
          <w:rFonts w:cs="Arial"/>
          <w:color w:val="000000"/>
          <w:spacing w:val="-4"/>
          <w:szCs w:val="22"/>
          <w:lang w:val="en-US"/>
        </w:rPr>
      </w:pPr>
      <w:r w:rsidRPr="00D52754">
        <w:rPr>
          <w:rFonts w:cs="Arial"/>
          <w:color w:val="000000"/>
          <w:szCs w:val="22"/>
          <w:lang w:val="en-US"/>
        </w:rPr>
        <w:t xml:space="preserve">The shortlist will be submitted to </w:t>
      </w:r>
      <w:proofErr w:type="spellStart"/>
      <w:r w:rsidRPr="00D52754">
        <w:rPr>
          <w:rFonts w:cs="Arial"/>
          <w:color w:val="000000"/>
          <w:szCs w:val="22"/>
          <w:lang w:val="en-US"/>
        </w:rPr>
        <w:t>Cedefop</w:t>
      </w:r>
      <w:r w:rsidRPr="00D52754">
        <w:rPr>
          <w:color w:val="000000"/>
          <w:szCs w:val="22"/>
          <w:lang w:val="en-US"/>
        </w:rPr>
        <w:t>’</w:t>
      </w:r>
      <w:r w:rsidRPr="00D52754">
        <w:rPr>
          <w:rFonts w:cs="Arial"/>
          <w:color w:val="000000"/>
          <w:szCs w:val="22"/>
          <w:lang w:val="en-US"/>
        </w:rPr>
        <w:t>s</w:t>
      </w:r>
      <w:proofErr w:type="spellEnd"/>
      <w:r w:rsidRPr="00D52754">
        <w:rPr>
          <w:rFonts w:cs="Arial"/>
          <w:color w:val="000000"/>
          <w:szCs w:val="22"/>
          <w:lang w:val="en-US"/>
        </w:rPr>
        <w:t xml:space="preserve"> Governing Board for decision</w:t>
      </w:r>
      <w:r>
        <w:rPr>
          <w:rFonts w:cs="Arial"/>
          <w:color w:val="000000"/>
          <w:szCs w:val="22"/>
          <w:lang w:val="en-US"/>
        </w:rPr>
        <w:t xml:space="preserve">. </w:t>
      </w:r>
      <w:r w:rsidRPr="00D52754">
        <w:rPr>
          <w:rFonts w:cs="Arial"/>
          <w:color w:val="000000"/>
          <w:szCs w:val="22"/>
          <w:lang w:val="en-US"/>
        </w:rPr>
        <w:t xml:space="preserve">The successful candidate will be expected to take up the post within three months of </w:t>
      </w:r>
      <w:r>
        <w:rPr>
          <w:rFonts w:cs="Arial"/>
          <w:color w:val="000000"/>
          <w:szCs w:val="22"/>
          <w:lang w:val="en-US"/>
        </w:rPr>
        <w:t>appointment</w:t>
      </w:r>
      <w:r w:rsidRPr="00D52754">
        <w:rPr>
          <w:rFonts w:cs="Arial"/>
          <w:color w:val="000000"/>
          <w:szCs w:val="22"/>
          <w:lang w:val="en-US"/>
        </w:rPr>
        <w:t>.</w:t>
      </w:r>
    </w:p>
    <w:p w:rsidR="00C8566D" w:rsidRPr="00D52754" w:rsidRDefault="00C8566D" w:rsidP="00C8566D">
      <w:pPr>
        <w:shd w:val="clear" w:color="auto" w:fill="FFFFFF"/>
        <w:spacing w:before="120" w:line="250" w:lineRule="exact"/>
        <w:rPr>
          <w:rFonts w:cs="Arial"/>
          <w:szCs w:val="22"/>
        </w:rPr>
      </w:pPr>
      <w:r>
        <w:rPr>
          <w:rFonts w:cs="Arial"/>
          <w:szCs w:val="22"/>
        </w:rPr>
        <w:t>Note:</w:t>
      </w:r>
      <w:r>
        <w:rPr>
          <w:rFonts w:cs="Arial"/>
          <w:szCs w:val="22"/>
        </w:rPr>
        <w:tab/>
      </w:r>
      <w:r w:rsidR="00DF2C57">
        <w:rPr>
          <w:rFonts w:cs="Arial"/>
          <w:szCs w:val="22"/>
        </w:rPr>
        <w:t>Candidates may be requested to participate in an assessment centre.</w:t>
      </w:r>
    </w:p>
    <w:p w:rsidR="00C8566D" w:rsidRPr="00D52754" w:rsidRDefault="00C8566D" w:rsidP="00C8566D">
      <w:pPr>
        <w:shd w:val="clear" w:color="auto" w:fill="FFFFFF"/>
        <w:spacing w:before="240"/>
        <w:rPr>
          <w:rFonts w:cs="Arial"/>
          <w:szCs w:val="22"/>
        </w:rPr>
      </w:pPr>
      <w:r w:rsidRPr="00D52754">
        <w:rPr>
          <w:rFonts w:cs="Arial"/>
          <w:i/>
          <w:iCs/>
          <w:color w:val="000000"/>
          <w:szCs w:val="22"/>
          <w:lang w:val="en-US"/>
        </w:rPr>
        <w:lastRenderedPageBreak/>
        <w:t>Equal opportunities</w:t>
      </w:r>
    </w:p>
    <w:p w:rsidR="00C8566D" w:rsidRDefault="00C8566D" w:rsidP="00C8566D">
      <w:pPr>
        <w:shd w:val="clear" w:color="auto" w:fill="FFFFFF"/>
        <w:spacing w:before="120" w:line="250" w:lineRule="exact"/>
        <w:ind w:right="6"/>
        <w:rPr>
          <w:rFonts w:cs="Arial"/>
          <w:color w:val="000000"/>
          <w:szCs w:val="22"/>
          <w:lang w:val="en-US"/>
        </w:rPr>
      </w:pPr>
      <w:r>
        <w:rPr>
          <w:rFonts w:cs="Arial"/>
          <w:color w:val="000000"/>
          <w:szCs w:val="22"/>
          <w:lang w:val="en-US"/>
        </w:rPr>
        <w:t>Cedefop applies a policy of equal opportunities and takes care to avoid any form of discrimination.</w:t>
      </w:r>
    </w:p>
    <w:p w:rsidR="00C8566D" w:rsidRPr="007259B7" w:rsidRDefault="00C8566D" w:rsidP="00E22212">
      <w:pPr>
        <w:shd w:val="clear" w:color="auto" w:fill="FFFFFF"/>
        <w:spacing w:before="360"/>
        <w:rPr>
          <w:rFonts w:cs="Arial"/>
          <w:b/>
          <w:bCs/>
          <w:color w:val="000000"/>
          <w:szCs w:val="22"/>
          <w:lang w:val="en-US"/>
        </w:rPr>
      </w:pPr>
      <w:r w:rsidRPr="007259B7">
        <w:rPr>
          <w:rFonts w:cs="Arial"/>
          <w:b/>
          <w:bCs/>
          <w:color w:val="000000"/>
          <w:szCs w:val="22"/>
          <w:lang w:val="en-US"/>
        </w:rPr>
        <w:t>VI.</w:t>
      </w:r>
      <w:r>
        <w:rPr>
          <w:rFonts w:cs="Arial"/>
          <w:b/>
          <w:bCs/>
          <w:color w:val="000000"/>
          <w:szCs w:val="22"/>
          <w:lang w:val="en-US"/>
        </w:rPr>
        <w:tab/>
      </w:r>
      <w:r w:rsidRPr="007259B7">
        <w:rPr>
          <w:rFonts w:cs="Arial"/>
          <w:b/>
          <w:bCs/>
          <w:color w:val="000000"/>
          <w:szCs w:val="22"/>
          <w:lang w:val="en-US"/>
        </w:rPr>
        <w:t>Conditions of employment</w:t>
      </w:r>
    </w:p>
    <w:p w:rsidR="00C8566D" w:rsidRDefault="00C8566D" w:rsidP="00C8566D">
      <w:pPr>
        <w:shd w:val="clear" w:color="auto" w:fill="FFFFFF"/>
        <w:spacing w:before="120" w:line="254" w:lineRule="exact"/>
        <w:ind w:right="6"/>
      </w:pPr>
      <w:r>
        <w:rPr>
          <w:rFonts w:cs="Arial"/>
          <w:color w:val="000000"/>
          <w:szCs w:val="22"/>
          <w:lang w:val="en-US"/>
        </w:rPr>
        <w:t>The Deputy Director will be appointed as a temporary agent at AD 12 grade</w:t>
      </w:r>
      <w:r>
        <w:rPr>
          <w:rStyle w:val="FootnoteReference"/>
          <w:rFonts w:cs="Arial"/>
          <w:color w:val="000000"/>
          <w:szCs w:val="22"/>
          <w:lang w:val="en-US"/>
        </w:rPr>
        <w:footnoteReference w:id="6"/>
      </w:r>
      <w:r>
        <w:rPr>
          <w:rFonts w:cs="Arial"/>
          <w:color w:val="000000"/>
          <w:szCs w:val="22"/>
          <w:lang w:val="en-US"/>
        </w:rPr>
        <w:t xml:space="preserve"> pursuant to Article 2f of the Conditions of Employment of Other Servants</w:t>
      </w:r>
      <w:r>
        <w:rPr>
          <w:rStyle w:val="FootnoteReference"/>
          <w:rFonts w:cs="Arial"/>
          <w:color w:val="000000"/>
          <w:szCs w:val="22"/>
          <w:lang w:val="en-US"/>
        </w:rPr>
        <w:footnoteReference w:id="7"/>
      </w:r>
      <w:r>
        <w:rPr>
          <w:rFonts w:cs="Arial"/>
          <w:color w:val="000000"/>
          <w:szCs w:val="22"/>
          <w:lang w:val="en-US"/>
        </w:rPr>
        <w:t>, for a period of five years. The term of office may be renewed once.</w:t>
      </w:r>
    </w:p>
    <w:p w:rsidR="00C8566D" w:rsidRDefault="00C8566D" w:rsidP="00C8566D">
      <w:pPr>
        <w:shd w:val="clear" w:color="auto" w:fill="FFFFFF"/>
        <w:spacing w:before="120"/>
        <w:rPr>
          <w:rFonts w:cs="Arial"/>
          <w:color w:val="000000"/>
          <w:szCs w:val="22"/>
          <w:lang w:val="en-US"/>
        </w:rPr>
      </w:pPr>
      <w:r>
        <w:rPr>
          <w:rFonts w:cs="Arial"/>
          <w:color w:val="000000"/>
          <w:szCs w:val="22"/>
          <w:lang w:val="en-US"/>
        </w:rPr>
        <w:t xml:space="preserve">The Deputy Director will have a probationary period </w:t>
      </w:r>
      <w:r w:rsidRPr="00A62659">
        <w:rPr>
          <w:rFonts w:cs="Arial"/>
          <w:color w:val="000000"/>
          <w:szCs w:val="22"/>
          <w:lang w:val="en-US"/>
        </w:rPr>
        <w:t>of 9 months</w:t>
      </w:r>
      <w:r w:rsidR="00D23498">
        <w:rPr>
          <w:rFonts w:cs="Arial"/>
          <w:color w:val="000000"/>
          <w:szCs w:val="22"/>
          <w:vertAlign w:val="superscript"/>
          <w:lang w:val="en-US"/>
        </w:rPr>
        <w:t>7</w:t>
      </w:r>
      <w:r>
        <w:rPr>
          <w:rFonts w:cs="Arial"/>
          <w:color w:val="000000"/>
          <w:szCs w:val="22"/>
          <w:lang w:val="en-US"/>
        </w:rPr>
        <w:t>.</w:t>
      </w:r>
    </w:p>
    <w:p w:rsidR="00C8566D" w:rsidRPr="00770DD8" w:rsidRDefault="00C8566D" w:rsidP="00C8566D">
      <w:pPr>
        <w:shd w:val="clear" w:color="auto" w:fill="FFFFFF"/>
        <w:spacing w:before="240"/>
        <w:rPr>
          <w:rFonts w:cs="Arial"/>
          <w:i/>
          <w:color w:val="000000"/>
          <w:szCs w:val="22"/>
          <w:lang w:val="en-US"/>
        </w:rPr>
      </w:pPr>
      <w:r w:rsidRPr="00770DD8">
        <w:rPr>
          <w:rFonts w:cs="Arial"/>
          <w:i/>
          <w:color w:val="000000"/>
          <w:szCs w:val="22"/>
          <w:lang w:val="en-US"/>
        </w:rPr>
        <w:t>Place of employment</w:t>
      </w:r>
    </w:p>
    <w:p w:rsidR="00C8566D" w:rsidRDefault="00C8566D" w:rsidP="00C8566D">
      <w:pPr>
        <w:shd w:val="clear" w:color="auto" w:fill="FFFFFF"/>
        <w:spacing w:before="120"/>
        <w:rPr>
          <w:rFonts w:cs="Arial"/>
          <w:color w:val="000000"/>
          <w:szCs w:val="22"/>
          <w:lang w:val="en-US"/>
        </w:rPr>
      </w:pPr>
      <w:r>
        <w:rPr>
          <w:rFonts w:cs="Arial"/>
          <w:color w:val="000000"/>
          <w:szCs w:val="22"/>
          <w:lang w:val="en-US"/>
        </w:rPr>
        <w:t xml:space="preserve">The place of employment is Thessaloniki, Greece. </w:t>
      </w:r>
    </w:p>
    <w:p w:rsidR="00C8566D" w:rsidRPr="00770DD8" w:rsidRDefault="00C8566D" w:rsidP="00C8566D">
      <w:pPr>
        <w:shd w:val="clear" w:color="auto" w:fill="FFFFFF"/>
        <w:spacing w:before="240"/>
        <w:rPr>
          <w:i/>
        </w:rPr>
      </w:pPr>
      <w:r w:rsidRPr="00770DD8">
        <w:rPr>
          <w:rFonts w:cs="Arial"/>
          <w:i/>
          <w:color w:val="000000"/>
          <w:szCs w:val="22"/>
          <w:lang w:val="en-US"/>
        </w:rPr>
        <w:t>Remuneration</w:t>
      </w:r>
    </w:p>
    <w:p w:rsidR="00C8566D" w:rsidRDefault="00C8566D" w:rsidP="00C8566D">
      <w:pPr>
        <w:shd w:val="clear" w:color="auto" w:fill="FFFFFF"/>
        <w:spacing w:before="120" w:line="250" w:lineRule="exact"/>
        <w:ind w:right="6"/>
      </w:pPr>
      <w:r>
        <w:rPr>
          <w:rFonts w:cs="Arial"/>
          <w:color w:val="000000"/>
          <w:szCs w:val="22"/>
          <w:lang w:val="en-US"/>
        </w:rPr>
        <w:t>Remuneration will be based on the European Union scale of salaries. Pay is subject to Community tax and other deductions laid down in the Staff Regulations. It is, however, exempt from any national taxation.</w:t>
      </w:r>
    </w:p>
    <w:p w:rsidR="00C8566D" w:rsidRDefault="00C8566D" w:rsidP="00C8566D">
      <w:pPr>
        <w:shd w:val="clear" w:color="auto" w:fill="FFFFFF"/>
        <w:spacing w:before="82" w:line="250" w:lineRule="exact"/>
      </w:pPr>
      <w:r>
        <w:rPr>
          <w:rFonts w:cs="Arial"/>
          <w:color w:val="000000"/>
          <w:szCs w:val="22"/>
          <w:lang w:val="en-US"/>
        </w:rPr>
        <w:t>For any further information on the contractual and working conditions please refer to the Staff Regulations of Officials and the Conditions of Employment of other Servants, which is accessible at the following address:</w:t>
      </w:r>
    </w:p>
    <w:p w:rsidR="00C8566D" w:rsidRDefault="00524BB7" w:rsidP="00C8566D">
      <w:pPr>
        <w:shd w:val="clear" w:color="auto" w:fill="FFFFFF"/>
        <w:spacing w:before="82"/>
      </w:pPr>
      <w:hyperlink r:id="rId11" w:history="1">
        <w:r w:rsidR="00C8566D" w:rsidRPr="00090232">
          <w:rPr>
            <w:rStyle w:val="Hyperlink"/>
            <w:rFonts w:cs="Arial"/>
            <w:szCs w:val="22"/>
            <w:lang w:val="en-US"/>
          </w:rPr>
          <w:t>http://ec.europa.eu/civil_service/docs/toc100_en.pdf</w:t>
        </w:r>
      </w:hyperlink>
    </w:p>
    <w:p w:rsidR="00C8566D" w:rsidRPr="007259B7" w:rsidRDefault="00C8566D" w:rsidP="00C8566D">
      <w:pPr>
        <w:shd w:val="clear" w:color="auto" w:fill="FFFFFF"/>
        <w:spacing w:before="360" w:after="120"/>
        <w:rPr>
          <w:rFonts w:cs="Arial"/>
          <w:b/>
          <w:bCs/>
          <w:color w:val="000000"/>
          <w:szCs w:val="22"/>
          <w:lang w:val="en-US"/>
        </w:rPr>
      </w:pPr>
      <w:r w:rsidRPr="007259B7">
        <w:rPr>
          <w:rFonts w:cs="Arial"/>
          <w:b/>
          <w:bCs/>
          <w:color w:val="000000"/>
          <w:szCs w:val="22"/>
          <w:lang w:val="en-US"/>
        </w:rPr>
        <w:t>VII.     Application procedure and closing date</w:t>
      </w:r>
    </w:p>
    <w:p w:rsidR="00C8566D" w:rsidRDefault="00C8566D" w:rsidP="00C8566D">
      <w:pPr>
        <w:shd w:val="clear" w:color="auto" w:fill="FFFFFF"/>
        <w:spacing w:after="120"/>
      </w:pPr>
      <w:r>
        <w:rPr>
          <w:rFonts w:cs="Arial"/>
          <w:color w:val="000000"/>
          <w:szCs w:val="22"/>
          <w:lang w:val="en-US"/>
        </w:rPr>
        <w:t>For applications to be valid, candidates must submit:</w:t>
      </w:r>
    </w:p>
    <w:p w:rsidR="00C8566D" w:rsidRDefault="00C8566D" w:rsidP="00C8566D">
      <w:pPr>
        <w:widowControl w:val="0"/>
        <w:numPr>
          <w:ilvl w:val="0"/>
          <w:numId w:val="45"/>
        </w:numPr>
        <w:shd w:val="clear" w:color="auto" w:fill="FFFFFF"/>
        <w:tabs>
          <w:tab w:val="left" w:pos="720"/>
        </w:tabs>
        <w:autoSpaceDE w:val="0"/>
        <w:autoSpaceDN w:val="0"/>
        <w:adjustRightInd w:val="0"/>
        <w:spacing w:after="120" w:line="240" w:lineRule="auto"/>
        <w:rPr>
          <w:rFonts w:cs="Arial"/>
          <w:color w:val="000000"/>
          <w:spacing w:val="-4"/>
          <w:szCs w:val="22"/>
          <w:lang w:val="en-US"/>
        </w:rPr>
      </w:pPr>
      <w:r>
        <w:rPr>
          <w:rFonts w:cs="Arial"/>
          <w:color w:val="000000"/>
          <w:szCs w:val="22"/>
          <w:lang w:val="en-US"/>
        </w:rPr>
        <w:t>a letter of motivation;</w:t>
      </w:r>
    </w:p>
    <w:p w:rsidR="00C8566D" w:rsidRPr="00770DD8" w:rsidRDefault="00C8566D" w:rsidP="00C8566D">
      <w:pPr>
        <w:widowControl w:val="0"/>
        <w:numPr>
          <w:ilvl w:val="0"/>
          <w:numId w:val="45"/>
        </w:numPr>
        <w:shd w:val="clear" w:color="auto" w:fill="FFFFFF"/>
        <w:tabs>
          <w:tab w:val="left" w:pos="720"/>
        </w:tabs>
        <w:autoSpaceDE w:val="0"/>
        <w:autoSpaceDN w:val="0"/>
        <w:adjustRightInd w:val="0"/>
        <w:spacing w:after="120" w:line="250" w:lineRule="exact"/>
        <w:ind w:left="720" w:hanging="720"/>
        <w:rPr>
          <w:rFonts w:cs="Arial"/>
          <w:color w:val="000000"/>
          <w:spacing w:val="-4"/>
          <w:szCs w:val="22"/>
          <w:lang w:val="en-US"/>
        </w:rPr>
      </w:pPr>
      <w:r>
        <w:rPr>
          <w:rFonts w:cs="Arial"/>
          <w:color w:val="000000"/>
          <w:szCs w:val="22"/>
          <w:lang w:val="en-US"/>
        </w:rPr>
        <w:t xml:space="preserve">a curriculum </w:t>
      </w:r>
      <w:r w:rsidRPr="00434927">
        <w:rPr>
          <w:rFonts w:cs="Arial"/>
          <w:color w:val="000000"/>
          <w:szCs w:val="22"/>
        </w:rPr>
        <w:t xml:space="preserve">vitae (CV), </w:t>
      </w:r>
      <w:r>
        <w:rPr>
          <w:rFonts w:cs="Arial"/>
          <w:color w:val="000000"/>
          <w:szCs w:val="22"/>
          <w:lang w:val="en-US"/>
        </w:rPr>
        <w:t xml:space="preserve">preferably drafted using the </w:t>
      </w:r>
      <w:proofErr w:type="spellStart"/>
      <w:r w:rsidRPr="00434927">
        <w:rPr>
          <w:rFonts w:cs="Arial"/>
          <w:color w:val="000000"/>
          <w:szCs w:val="22"/>
        </w:rPr>
        <w:t>Europass</w:t>
      </w:r>
      <w:proofErr w:type="spellEnd"/>
      <w:r w:rsidRPr="00434927">
        <w:rPr>
          <w:rFonts w:cs="Arial"/>
          <w:color w:val="000000"/>
          <w:szCs w:val="22"/>
        </w:rPr>
        <w:t xml:space="preserve"> CV </w:t>
      </w:r>
      <w:r>
        <w:rPr>
          <w:rFonts w:cs="Arial"/>
          <w:color w:val="000000"/>
          <w:szCs w:val="22"/>
          <w:lang w:val="en-US"/>
        </w:rPr>
        <w:t>format</w:t>
      </w:r>
      <w:r>
        <w:rPr>
          <w:rStyle w:val="FootnoteReference"/>
          <w:rFonts w:cs="Arial"/>
          <w:color w:val="000000"/>
          <w:szCs w:val="22"/>
          <w:lang w:val="en-US"/>
        </w:rPr>
        <w:footnoteReference w:id="8"/>
      </w:r>
      <w:r>
        <w:rPr>
          <w:rFonts w:cs="Arial"/>
          <w:color w:val="000000"/>
          <w:szCs w:val="22"/>
          <w:lang w:val="en-US"/>
        </w:rPr>
        <w:t xml:space="preserve">. </w:t>
      </w:r>
      <w:r w:rsidRPr="00770DD8">
        <w:rPr>
          <w:rFonts w:cs="Arial"/>
          <w:iCs/>
          <w:color w:val="000000"/>
          <w:szCs w:val="22"/>
          <w:lang w:val="en-US"/>
        </w:rPr>
        <w:t xml:space="preserve">Applicants are explicitly requested to give an account of the experience and expertise relevant to the job as well as details on the size </w:t>
      </w:r>
      <w:r w:rsidRPr="00770DD8">
        <w:rPr>
          <w:iCs/>
          <w:color w:val="000000"/>
          <w:szCs w:val="22"/>
          <w:lang w:val="en-US"/>
        </w:rPr>
        <w:t>—</w:t>
      </w:r>
      <w:r w:rsidRPr="00770DD8">
        <w:rPr>
          <w:rFonts w:cs="Arial"/>
          <w:iCs/>
          <w:color w:val="000000"/>
          <w:szCs w:val="22"/>
          <w:lang w:val="en-US"/>
        </w:rPr>
        <w:t xml:space="preserve"> number of staff </w:t>
      </w:r>
      <w:r w:rsidRPr="00770DD8">
        <w:rPr>
          <w:iCs/>
          <w:color w:val="000000"/>
          <w:szCs w:val="22"/>
          <w:lang w:val="en-US"/>
        </w:rPr>
        <w:t xml:space="preserve">— </w:t>
      </w:r>
      <w:r w:rsidRPr="00770DD8">
        <w:rPr>
          <w:rFonts w:cs="Arial"/>
          <w:iCs/>
          <w:color w:val="000000"/>
          <w:szCs w:val="22"/>
          <w:lang w:val="en-US"/>
        </w:rPr>
        <w:t>budget and nature of the departments they have previously managed.</w:t>
      </w:r>
    </w:p>
    <w:p w:rsidR="00C8566D" w:rsidRPr="00B137C5" w:rsidRDefault="00C8566D" w:rsidP="00B137C5">
      <w:pPr>
        <w:widowControl w:val="0"/>
        <w:numPr>
          <w:ilvl w:val="0"/>
          <w:numId w:val="45"/>
        </w:numPr>
        <w:shd w:val="clear" w:color="auto" w:fill="FFFFFF"/>
        <w:tabs>
          <w:tab w:val="left" w:pos="720"/>
        </w:tabs>
        <w:autoSpaceDE w:val="0"/>
        <w:autoSpaceDN w:val="0"/>
        <w:adjustRightInd w:val="0"/>
        <w:spacing w:after="120" w:line="250" w:lineRule="exact"/>
        <w:ind w:left="720" w:hanging="720"/>
        <w:rPr>
          <w:rFonts w:cs="Arial"/>
          <w:color w:val="000000"/>
          <w:spacing w:val="-4"/>
          <w:szCs w:val="22"/>
          <w:lang w:val="en-US"/>
        </w:rPr>
      </w:pPr>
      <w:r w:rsidRPr="00B137C5">
        <w:rPr>
          <w:rFonts w:cs="Arial"/>
          <w:color w:val="000000"/>
          <w:szCs w:val="22"/>
          <w:lang w:val="en-US"/>
        </w:rPr>
        <w:t xml:space="preserve">a completed and signed application form. Candidates must use the official application form associated with this vacancy notice on </w:t>
      </w:r>
      <w:proofErr w:type="spellStart"/>
      <w:r w:rsidRPr="00B137C5">
        <w:rPr>
          <w:rFonts w:cs="Arial"/>
          <w:color w:val="000000"/>
          <w:szCs w:val="22"/>
          <w:lang w:val="en-US"/>
        </w:rPr>
        <w:t>Cedefop</w:t>
      </w:r>
      <w:r w:rsidRPr="00B137C5">
        <w:rPr>
          <w:color w:val="000000"/>
          <w:szCs w:val="22"/>
          <w:lang w:val="en-US"/>
        </w:rPr>
        <w:t>’</w:t>
      </w:r>
      <w:r w:rsidRPr="00B137C5">
        <w:rPr>
          <w:rFonts w:cs="Arial"/>
          <w:color w:val="000000"/>
          <w:szCs w:val="22"/>
          <w:lang w:val="en-US"/>
        </w:rPr>
        <w:t>s</w:t>
      </w:r>
      <w:proofErr w:type="spellEnd"/>
      <w:r w:rsidRPr="00B137C5">
        <w:rPr>
          <w:rFonts w:cs="Arial"/>
          <w:color w:val="000000"/>
          <w:szCs w:val="22"/>
          <w:lang w:val="en-US"/>
        </w:rPr>
        <w:t xml:space="preserve"> website at </w:t>
      </w:r>
      <w:hyperlink r:id="rId12" w:history="1">
        <w:r w:rsidRPr="00882ECD">
          <w:rPr>
            <w:rFonts w:cs="Arial"/>
            <w:color w:val="0000FF"/>
            <w:szCs w:val="22"/>
            <w:u w:val="single"/>
            <w:lang w:val="en-US"/>
          </w:rPr>
          <w:t>www.cedefop.europa.eu</w:t>
        </w:r>
      </w:hyperlink>
      <w:r w:rsidR="00EC08BD">
        <w:rPr>
          <w:rFonts w:cs="Arial"/>
          <w:color w:val="0000FF"/>
          <w:szCs w:val="22"/>
          <w:lang w:val="en-US"/>
        </w:rPr>
        <w:t>.</w:t>
      </w:r>
      <w:r w:rsidRPr="00B137C5">
        <w:rPr>
          <w:rFonts w:cs="Arial"/>
          <w:color w:val="000000"/>
          <w:szCs w:val="22"/>
          <w:lang w:val="en-US"/>
        </w:rPr>
        <w:t xml:space="preserve"> The application form should be completed in English.</w:t>
      </w:r>
    </w:p>
    <w:p w:rsidR="00C8566D" w:rsidRPr="0013097A" w:rsidRDefault="00C8566D" w:rsidP="00C8566D">
      <w:pPr>
        <w:shd w:val="clear" w:color="auto" w:fill="FFFFFF"/>
        <w:spacing w:before="120" w:line="250" w:lineRule="exact"/>
        <w:rPr>
          <w:rFonts w:cs="Arial"/>
          <w:color w:val="000000"/>
          <w:szCs w:val="22"/>
          <w:lang w:val="en-US"/>
        </w:rPr>
      </w:pPr>
      <w:r>
        <w:rPr>
          <w:rFonts w:cs="Arial"/>
          <w:color w:val="000000"/>
          <w:szCs w:val="22"/>
          <w:lang w:val="en-US"/>
        </w:rPr>
        <w:t>Supporting documents (e.g. certified copies of degrees/diplomas, references, proof of experience, etc.) should not be sent at this point but must be submitted at a later stage of the procedure if requested.</w:t>
      </w:r>
    </w:p>
    <w:p w:rsidR="00C8566D" w:rsidRPr="00770DD8" w:rsidRDefault="00C8566D" w:rsidP="00C8566D">
      <w:pPr>
        <w:shd w:val="clear" w:color="auto" w:fill="FFFFFF"/>
        <w:spacing w:before="120" w:line="250" w:lineRule="exact"/>
        <w:rPr>
          <w:rFonts w:cs="Arial"/>
          <w:color w:val="000000"/>
          <w:szCs w:val="22"/>
          <w:lang w:val="en-US"/>
        </w:rPr>
      </w:pPr>
      <w:r>
        <w:rPr>
          <w:rFonts w:cs="Arial"/>
          <w:color w:val="000000"/>
          <w:szCs w:val="22"/>
          <w:lang w:val="en-US"/>
        </w:rPr>
        <w:lastRenderedPageBreak/>
        <w:t>Applications, preferably in English, French or German, must</w:t>
      </w:r>
      <w:r w:rsidRPr="00770DD8">
        <w:rPr>
          <w:rFonts w:cs="Arial"/>
          <w:color w:val="000000"/>
          <w:szCs w:val="22"/>
          <w:lang w:val="en-US"/>
        </w:rPr>
        <w:t xml:space="preserve"> clearly quote on the envelope the vacancy reference number: </w:t>
      </w:r>
      <w:r>
        <w:rPr>
          <w:rFonts w:cs="Arial"/>
          <w:color w:val="000000"/>
          <w:szCs w:val="22"/>
          <w:lang w:val="en-US"/>
        </w:rPr>
        <w:t>Cedefop/2013/</w:t>
      </w:r>
      <w:r w:rsidR="0054527D">
        <w:rPr>
          <w:rFonts w:cs="Arial"/>
          <w:color w:val="000000"/>
          <w:szCs w:val="22"/>
          <w:lang w:val="en-US"/>
        </w:rPr>
        <w:t>03</w:t>
      </w:r>
      <w:r>
        <w:rPr>
          <w:rFonts w:cs="Arial"/>
          <w:color w:val="000000"/>
          <w:szCs w:val="22"/>
          <w:lang w:val="en-US"/>
        </w:rPr>
        <w:t>/AD</w:t>
      </w:r>
    </w:p>
    <w:p w:rsidR="00C8566D" w:rsidRDefault="00C8566D" w:rsidP="00C8566D">
      <w:pPr>
        <w:shd w:val="clear" w:color="auto" w:fill="FFFFFF"/>
        <w:spacing w:before="120"/>
      </w:pPr>
      <w:r>
        <w:rPr>
          <w:rFonts w:cs="Arial"/>
          <w:b/>
          <w:bCs/>
          <w:color w:val="000000"/>
          <w:szCs w:val="22"/>
          <w:lang w:val="en-US"/>
        </w:rPr>
        <w:t>Applications that are incomplete will be rejected</w:t>
      </w:r>
      <w:r>
        <w:rPr>
          <w:rFonts w:cs="Arial"/>
          <w:color w:val="000000"/>
          <w:szCs w:val="22"/>
          <w:lang w:val="en-US"/>
        </w:rPr>
        <w:t>.</w:t>
      </w:r>
    </w:p>
    <w:p w:rsidR="00C8566D" w:rsidRDefault="00C8566D" w:rsidP="00C8566D">
      <w:pPr>
        <w:shd w:val="clear" w:color="auto" w:fill="FFFFFF"/>
        <w:spacing w:before="120" w:line="259" w:lineRule="exact"/>
      </w:pPr>
      <w:r>
        <w:rPr>
          <w:rFonts w:cs="Arial"/>
          <w:color w:val="000000"/>
          <w:szCs w:val="22"/>
          <w:lang w:val="en-US"/>
        </w:rPr>
        <w:t xml:space="preserve">The application must be sent to the postal address below, by </w:t>
      </w:r>
      <w:r>
        <w:rPr>
          <w:rFonts w:cs="Arial"/>
          <w:b/>
          <w:bCs/>
          <w:color w:val="000000"/>
          <w:szCs w:val="22"/>
          <w:lang w:val="en-US"/>
        </w:rPr>
        <w:t>registered post</w:t>
      </w:r>
      <w:r>
        <w:rPr>
          <w:rFonts w:cs="Arial"/>
          <w:color w:val="000000"/>
          <w:szCs w:val="22"/>
          <w:lang w:val="en-US"/>
        </w:rPr>
        <w:t xml:space="preserve">, by </w:t>
      </w:r>
      <w:r w:rsidRPr="00A25B5C">
        <w:rPr>
          <w:rFonts w:cs="Arial"/>
          <w:b/>
          <w:color w:val="000000"/>
          <w:szCs w:val="22"/>
          <w:lang w:val="en-US"/>
        </w:rPr>
        <w:t xml:space="preserve">5 February </w:t>
      </w:r>
      <w:r>
        <w:rPr>
          <w:rFonts w:cs="Arial"/>
          <w:b/>
          <w:bCs/>
          <w:color w:val="000000"/>
          <w:szCs w:val="22"/>
          <w:lang w:val="en-US"/>
        </w:rPr>
        <w:t xml:space="preserve">2014 </w:t>
      </w:r>
      <w:r>
        <w:rPr>
          <w:rFonts w:cs="Arial"/>
          <w:color w:val="000000"/>
          <w:szCs w:val="22"/>
          <w:lang w:val="en-US"/>
        </w:rPr>
        <w:t>at 23:59 Central European Time (date of post registration) at the latest.</w:t>
      </w:r>
    </w:p>
    <w:p w:rsidR="00C8566D" w:rsidRDefault="00C8566D" w:rsidP="0063495B">
      <w:pPr>
        <w:shd w:val="clear" w:color="auto" w:fill="FFFFFF"/>
        <w:spacing w:before="240" w:line="250" w:lineRule="exact"/>
      </w:pPr>
      <w:r>
        <w:rPr>
          <w:rFonts w:cs="Arial"/>
          <w:color w:val="000000"/>
          <w:szCs w:val="22"/>
          <w:lang w:val="en-US"/>
        </w:rPr>
        <w:t>For the attention of:</w:t>
      </w:r>
    </w:p>
    <w:p w:rsidR="00C8566D" w:rsidRDefault="00C8566D" w:rsidP="00C8566D">
      <w:pPr>
        <w:shd w:val="clear" w:color="auto" w:fill="FFFFFF"/>
        <w:spacing w:line="250" w:lineRule="exact"/>
      </w:pPr>
      <w:r>
        <w:rPr>
          <w:rFonts w:cs="Arial"/>
          <w:color w:val="000000"/>
          <w:szCs w:val="22"/>
          <w:lang w:val="en-US"/>
        </w:rPr>
        <w:t>The Chairman of the Governing Board of Cedefop</w:t>
      </w:r>
    </w:p>
    <w:p w:rsidR="00C8566D" w:rsidRPr="00434927" w:rsidRDefault="00C8566D" w:rsidP="00C8566D">
      <w:pPr>
        <w:shd w:val="clear" w:color="auto" w:fill="FFFFFF"/>
        <w:spacing w:line="250" w:lineRule="exact"/>
        <w:rPr>
          <w:lang w:val="it-IT"/>
        </w:rPr>
      </w:pPr>
      <w:proofErr w:type="spellStart"/>
      <w:r w:rsidRPr="00434927">
        <w:rPr>
          <w:rFonts w:cs="Arial"/>
          <w:b/>
          <w:bCs/>
          <w:color w:val="000000"/>
          <w:szCs w:val="22"/>
          <w:lang w:val="it-IT" w:eastAsia="fr-FR"/>
        </w:rPr>
        <w:t>Ref</w:t>
      </w:r>
      <w:proofErr w:type="spellEnd"/>
      <w:r w:rsidRPr="00434927">
        <w:rPr>
          <w:rFonts w:cs="Arial"/>
          <w:b/>
          <w:bCs/>
          <w:color w:val="000000"/>
          <w:szCs w:val="22"/>
          <w:lang w:val="it-IT" w:eastAsia="fr-FR"/>
        </w:rPr>
        <w:t>.: CEDEFOP/</w:t>
      </w:r>
      <w:r>
        <w:rPr>
          <w:rFonts w:cs="Arial"/>
          <w:b/>
          <w:bCs/>
          <w:color w:val="000000"/>
          <w:szCs w:val="22"/>
          <w:lang w:val="it-IT" w:eastAsia="fr-FR"/>
        </w:rPr>
        <w:t>2013/</w:t>
      </w:r>
      <w:r w:rsidR="0054527D">
        <w:rPr>
          <w:rFonts w:cs="Arial"/>
          <w:b/>
          <w:bCs/>
          <w:color w:val="000000"/>
          <w:szCs w:val="22"/>
          <w:lang w:val="it-IT" w:eastAsia="fr-FR"/>
        </w:rPr>
        <w:t>03</w:t>
      </w:r>
      <w:r w:rsidRPr="00434927">
        <w:rPr>
          <w:rFonts w:cs="Arial"/>
          <w:b/>
          <w:bCs/>
          <w:color w:val="000000"/>
          <w:szCs w:val="22"/>
          <w:lang w:val="it-IT" w:eastAsia="fr-FR"/>
        </w:rPr>
        <w:t>/AD</w:t>
      </w:r>
    </w:p>
    <w:p w:rsidR="00C8566D" w:rsidRPr="00434927" w:rsidRDefault="00C8566D" w:rsidP="00C8566D">
      <w:pPr>
        <w:shd w:val="clear" w:color="auto" w:fill="FFFFFF"/>
        <w:spacing w:line="250" w:lineRule="exact"/>
        <w:rPr>
          <w:lang w:val="it-IT"/>
        </w:rPr>
      </w:pPr>
      <w:r w:rsidRPr="00434927">
        <w:rPr>
          <w:rFonts w:cs="Arial"/>
          <w:color w:val="000000"/>
          <w:spacing w:val="-1"/>
          <w:szCs w:val="22"/>
          <w:lang w:val="it-IT"/>
        </w:rPr>
        <w:t>Cedefop</w:t>
      </w:r>
    </w:p>
    <w:p w:rsidR="00C8566D" w:rsidRPr="00434927" w:rsidRDefault="00C8566D" w:rsidP="00C8566D">
      <w:pPr>
        <w:shd w:val="clear" w:color="auto" w:fill="FFFFFF"/>
        <w:spacing w:line="250" w:lineRule="exact"/>
        <w:rPr>
          <w:lang w:val="it-IT"/>
        </w:rPr>
      </w:pPr>
      <w:r w:rsidRPr="00434927">
        <w:rPr>
          <w:rFonts w:cs="Arial"/>
          <w:color w:val="000000"/>
          <w:spacing w:val="-1"/>
          <w:szCs w:val="22"/>
          <w:lang w:val="it-IT" w:eastAsia="nl-NL"/>
        </w:rPr>
        <w:t>PO Box 22427</w:t>
      </w:r>
    </w:p>
    <w:p w:rsidR="00C8566D" w:rsidRDefault="00C8566D" w:rsidP="00C8566D">
      <w:pPr>
        <w:shd w:val="clear" w:color="auto" w:fill="FFFFFF"/>
        <w:spacing w:line="250" w:lineRule="exact"/>
      </w:pPr>
      <w:r w:rsidRPr="00434927">
        <w:rPr>
          <w:rFonts w:cs="Arial"/>
          <w:color w:val="000000"/>
          <w:szCs w:val="22"/>
          <w:lang w:eastAsia="da-DK"/>
        </w:rPr>
        <w:t xml:space="preserve">GR </w:t>
      </w:r>
      <w:r>
        <w:rPr>
          <w:color w:val="000000"/>
          <w:szCs w:val="22"/>
          <w:lang w:val="en-US" w:eastAsia="da-DK"/>
        </w:rPr>
        <w:t>–</w:t>
      </w:r>
      <w:r>
        <w:rPr>
          <w:rFonts w:cs="Arial"/>
          <w:color w:val="000000"/>
          <w:szCs w:val="22"/>
          <w:lang w:val="en-US" w:eastAsia="da-DK"/>
        </w:rPr>
        <w:t xml:space="preserve"> 55102 </w:t>
      </w:r>
      <w:proofErr w:type="spellStart"/>
      <w:r>
        <w:rPr>
          <w:rFonts w:cs="Arial"/>
          <w:color w:val="000000"/>
          <w:szCs w:val="22"/>
          <w:lang w:val="en-US" w:eastAsia="da-DK"/>
        </w:rPr>
        <w:t>Finikas</w:t>
      </w:r>
      <w:proofErr w:type="spellEnd"/>
      <w:r>
        <w:rPr>
          <w:rFonts w:cs="Arial"/>
          <w:color w:val="000000"/>
          <w:szCs w:val="22"/>
          <w:lang w:val="en-US" w:eastAsia="da-DK"/>
        </w:rPr>
        <w:t>-</w:t>
      </w:r>
      <w:r w:rsidRPr="00434927">
        <w:rPr>
          <w:rFonts w:cs="Arial"/>
          <w:color w:val="000000"/>
          <w:szCs w:val="22"/>
          <w:lang w:eastAsia="da-DK"/>
        </w:rPr>
        <w:t>Thessaloniki</w:t>
      </w:r>
    </w:p>
    <w:p w:rsidR="00C8566D" w:rsidRDefault="00C8566D" w:rsidP="00C8566D">
      <w:pPr>
        <w:shd w:val="clear" w:color="auto" w:fill="FFFFFF"/>
        <w:spacing w:line="250" w:lineRule="exact"/>
      </w:pPr>
      <w:r>
        <w:rPr>
          <w:rFonts w:cs="Arial"/>
          <w:color w:val="000000"/>
          <w:spacing w:val="-1"/>
          <w:szCs w:val="22"/>
          <w:lang w:val="en-US"/>
        </w:rPr>
        <w:t>Greece</w:t>
      </w:r>
    </w:p>
    <w:p w:rsidR="00C8566D" w:rsidRDefault="00C8566D" w:rsidP="00C8566D">
      <w:pPr>
        <w:shd w:val="clear" w:color="auto" w:fill="FFFFFF"/>
        <w:spacing w:before="120"/>
      </w:pPr>
      <w:r>
        <w:rPr>
          <w:rFonts w:cs="Arial"/>
          <w:color w:val="000000"/>
          <w:szCs w:val="22"/>
          <w:lang w:val="en-US"/>
        </w:rPr>
        <w:t xml:space="preserve">Candidates must be able to produce </w:t>
      </w:r>
      <w:r w:rsidRPr="00C21204">
        <w:rPr>
          <w:rFonts w:cs="Arial"/>
          <w:b/>
          <w:color w:val="000000"/>
          <w:szCs w:val="22"/>
          <w:lang w:val="en-US"/>
        </w:rPr>
        <w:t>proof of registration</w:t>
      </w:r>
      <w:r>
        <w:rPr>
          <w:rFonts w:cs="Arial"/>
          <w:color w:val="000000"/>
          <w:szCs w:val="22"/>
          <w:lang w:val="en-US"/>
        </w:rPr>
        <w:t xml:space="preserve"> if requested.</w:t>
      </w:r>
    </w:p>
    <w:p w:rsidR="00C8566D" w:rsidRPr="0054527D" w:rsidRDefault="00C8566D" w:rsidP="00C8566D">
      <w:pPr>
        <w:shd w:val="clear" w:color="auto" w:fill="FFFFFF"/>
        <w:spacing w:before="240" w:line="254" w:lineRule="exact"/>
        <w:rPr>
          <w:strike/>
        </w:rPr>
      </w:pPr>
      <w:r>
        <w:rPr>
          <w:rFonts w:cs="Arial"/>
          <w:color w:val="000000"/>
          <w:spacing w:val="-1"/>
          <w:szCs w:val="22"/>
          <w:lang w:val="en-US"/>
        </w:rPr>
        <w:t>Applications sent by door to door courier service must</w:t>
      </w:r>
      <w:r w:rsidR="0054527D">
        <w:rPr>
          <w:rFonts w:cs="Arial"/>
          <w:color w:val="000000"/>
          <w:spacing w:val="-1"/>
          <w:szCs w:val="22"/>
          <w:lang w:val="en-US"/>
        </w:rPr>
        <w:t xml:space="preserve"> be sent to the address below, the latest by </w:t>
      </w:r>
      <w:r w:rsidR="0054527D" w:rsidRPr="0054527D">
        <w:rPr>
          <w:rFonts w:cs="Arial"/>
          <w:b/>
          <w:color w:val="000000"/>
          <w:spacing w:val="-1"/>
          <w:szCs w:val="22"/>
          <w:lang w:val="en-US"/>
        </w:rPr>
        <w:t xml:space="preserve">5 February </w:t>
      </w:r>
      <w:r w:rsidR="0054527D" w:rsidRPr="0054527D">
        <w:rPr>
          <w:rFonts w:cs="Arial"/>
          <w:b/>
          <w:bCs/>
          <w:color w:val="000000"/>
          <w:spacing w:val="-1"/>
          <w:szCs w:val="22"/>
          <w:lang w:val="en-US"/>
        </w:rPr>
        <w:t xml:space="preserve">2014 </w:t>
      </w:r>
      <w:r w:rsidR="0054527D">
        <w:rPr>
          <w:rFonts w:cs="Arial"/>
          <w:b/>
          <w:bCs/>
          <w:color w:val="000000"/>
          <w:spacing w:val="-1"/>
          <w:szCs w:val="22"/>
          <w:lang w:val="en-US"/>
        </w:rPr>
        <w:t>and the sending date must be clearly identified on the envelope</w:t>
      </w:r>
      <w:r w:rsidR="003E4FF9">
        <w:rPr>
          <w:rFonts w:cs="Arial"/>
          <w:color w:val="000000"/>
          <w:spacing w:val="-1"/>
          <w:szCs w:val="22"/>
          <w:lang w:val="en-US"/>
        </w:rPr>
        <w:t>.</w:t>
      </w:r>
    </w:p>
    <w:p w:rsidR="00C8566D" w:rsidRDefault="00C8566D" w:rsidP="0063495B">
      <w:pPr>
        <w:shd w:val="clear" w:color="auto" w:fill="FFFFFF"/>
        <w:spacing w:before="240" w:line="250" w:lineRule="exact"/>
      </w:pPr>
      <w:r>
        <w:rPr>
          <w:rFonts w:cs="Arial"/>
          <w:color w:val="000000"/>
          <w:szCs w:val="22"/>
          <w:lang w:val="en-US"/>
        </w:rPr>
        <w:t>For the attention of:</w:t>
      </w:r>
    </w:p>
    <w:p w:rsidR="00C8566D" w:rsidRDefault="00C8566D" w:rsidP="00C8566D">
      <w:pPr>
        <w:shd w:val="clear" w:color="auto" w:fill="FFFFFF"/>
        <w:spacing w:line="250" w:lineRule="exact"/>
      </w:pPr>
      <w:r>
        <w:rPr>
          <w:rFonts w:cs="Arial"/>
          <w:color w:val="000000"/>
          <w:szCs w:val="22"/>
          <w:lang w:val="en-US"/>
        </w:rPr>
        <w:t>The Chairman of the Governing Board of Cedefop</w:t>
      </w:r>
    </w:p>
    <w:p w:rsidR="00C8566D" w:rsidRPr="00434927" w:rsidRDefault="00C8566D" w:rsidP="00C8566D">
      <w:pPr>
        <w:shd w:val="clear" w:color="auto" w:fill="FFFFFF"/>
        <w:spacing w:line="250" w:lineRule="exact"/>
        <w:rPr>
          <w:lang w:val="it-IT"/>
        </w:rPr>
      </w:pPr>
      <w:proofErr w:type="spellStart"/>
      <w:r w:rsidRPr="00434927">
        <w:rPr>
          <w:rFonts w:cs="Arial"/>
          <w:b/>
          <w:bCs/>
          <w:color w:val="000000"/>
          <w:szCs w:val="22"/>
          <w:lang w:val="it-IT" w:eastAsia="fr-FR"/>
        </w:rPr>
        <w:t>Ref</w:t>
      </w:r>
      <w:proofErr w:type="spellEnd"/>
      <w:r w:rsidRPr="00434927">
        <w:rPr>
          <w:rFonts w:cs="Arial"/>
          <w:b/>
          <w:bCs/>
          <w:color w:val="000000"/>
          <w:szCs w:val="22"/>
          <w:lang w:val="it-IT" w:eastAsia="fr-FR"/>
        </w:rPr>
        <w:t>.: CEDEFOP/</w:t>
      </w:r>
      <w:r>
        <w:rPr>
          <w:rFonts w:cs="Arial"/>
          <w:b/>
          <w:bCs/>
          <w:color w:val="000000"/>
          <w:szCs w:val="22"/>
          <w:lang w:val="it-IT" w:eastAsia="fr-FR"/>
        </w:rPr>
        <w:t>2013/</w:t>
      </w:r>
      <w:r w:rsidR="0054527D">
        <w:rPr>
          <w:rFonts w:cs="Arial"/>
          <w:b/>
          <w:bCs/>
          <w:color w:val="000000"/>
          <w:szCs w:val="22"/>
          <w:lang w:val="it-IT" w:eastAsia="fr-FR"/>
        </w:rPr>
        <w:t>03</w:t>
      </w:r>
      <w:r w:rsidRPr="00434927">
        <w:rPr>
          <w:rFonts w:cs="Arial"/>
          <w:b/>
          <w:bCs/>
          <w:color w:val="000000"/>
          <w:szCs w:val="22"/>
          <w:lang w:val="it-IT" w:eastAsia="fr-FR"/>
        </w:rPr>
        <w:t>/AD</w:t>
      </w:r>
    </w:p>
    <w:p w:rsidR="00C8566D" w:rsidRPr="00434927" w:rsidRDefault="00C8566D" w:rsidP="00C8566D">
      <w:pPr>
        <w:shd w:val="clear" w:color="auto" w:fill="FFFFFF"/>
        <w:spacing w:line="250" w:lineRule="exact"/>
        <w:rPr>
          <w:lang w:val="it-IT"/>
        </w:rPr>
      </w:pPr>
      <w:r w:rsidRPr="00434927">
        <w:rPr>
          <w:rFonts w:cs="Arial"/>
          <w:color w:val="000000"/>
          <w:spacing w:val="-1"/>
          <w:szCs w:val="22"/>
          <w:lang w:val="it-IT"/>
        </w:rPr>
        <w:t>Cedefop</w:t>
      </w:r>
    </w:p>
    <w:p w:rsidR="00C8566D" w:rsidRPr="00434927" w:rsidRDefault="00C8566D" w:rsidP="00C8566D">
      <w:pPr>
        <w:shd w:val="clear" w:color="auto" w:fill="FFFFFF"/>
        <w:spacing w:line="250" w:lineRule="exact"/>
        <w:rPr>
          <w:lang w:val="it-IT"/>
        </w:rPr>
      </w:pPr>
      <w:r w:rsidRPr="00434927">
        <w:rPr>
          <w:rFonts w:cs="Arial"/>
          <w:color w:val="000000"/>
          <w:szCs w:val="22"/>
          <w:lang w:val="it-IT"/>
        </w:rPr>
        <w:t>Europe 123</w:t>
      </w:r>
    </w:p>
    <w:p w:rsidR="00C8566D" w:rsidRDefault="00C8566D" w:rsidP="00C8566D">
      <w:pPr>
        <w:shd w:val="clear" w:color="auto" w:fill="FFFFFF"/>
        <w:spacing w:line="250" w:lineRule="exact"/>
      </w:pPr>
      <w:r>
        <w:rPr>
          <w:rFonts w:cs="Arial"/>
          <w:color w:val="000000"/>
          <w:szCs w:val="22"/>
          <w:lang w:val="en-US"/>
        </w:rPr>
        <w:t xml:space="preserve">GR-57001 </w:t>
      </w:r>
      <w:proofErr w:type="spellStart"/>
      <w:r>
        <w:rPr>
          <w:rFonts w:cs="Arial"/>
          <w:color w:val="000000"/>
          <w:szCs w:val="22"/>
          <w:lang w:val="en-US"/>
        </w:rPr>
        <w:t>Pylea</w:t>
      </w:r>
      <w:proofErr w:type="spellEnd"/>
      <w:r>
        <w:rPr>
          <w:rFonts w:cs="Arial"/>
          <w:color w:val="000000"/>
          <w:szCs w:val="22"/>
          <w:lang w:val="en-US"/>
        </w:rPr>
        <w:t xml:space="preserve">, </w:t>
      </w:r>
      <w:r w:rsidRPr="00434927">
        <w:rPr>
          <w:rFonts w:cs="Arial"/>
          <w:color w:val="000000"/>
          <w:szCs w:val="22"/>
        </w:rPr>
        <w:t>Thessaloniki</w:t>
      </w:r>
    </w:p>
    <w:p w:rsidR="00C8566D" w:rsidRDefault="00C8566D" w:rsidP="00C8566D">
      <w:pPr>
        <w:shd w:val="clear" w:color="auto" w:fill="FFFFFF"/>
        <w:spacing w:line="250" w:lineRule="exact"/>
      </w:pPr>
      <w:r>
        <w:rPr>
          <w:rFonts w:cs="Arial"/>
          <w:color w:val="000000"/>
          <w:spacing w:val="-1"/>
          <w:szCs w:val="22"/>
          <w:lang w:val="en-US"/>
        </w:rPr>
        <w:t>Greece</w:t>
      </w:r>
    </w:p>
    <w:p w:rsidR="00C8566D" w:rsidRPr="006740A1" w:rsidRDefault="00C8566D" w:rsidP="00C8566D">
      <w:pPr>
        <w:shd w:val="clear" w:color="auto" w:fill="FFFFFF"/>
        <w:spacing w:before="240" w:line="250" w:lineRule="exact"/>
        <w:rPr>
          <w:rFonts w:cs="Arial"/>
          <w:color w:val="000000"/>
          <w:szCs w:val="22"/>
          <w:lang w:val="en-US"/>
        </w:rPr>
      </w:pPr>
      <w:r w:rsidRPr="003D2D7A">
        <w:rPr>
          <w:rFonts w:cs="Arial"/>
          <w:b/>
          <w:color w:val="000000"/>
          <w:szCs w:val="22"/>
          <w:lang w:val="en-US"/>
        </w:rPr>
        <w:t xml:space="preserve">Applications should </w:t>
      </w:r>
      <w:r w:rsidRPr="003D2D7A">
        <w:rPr>
          <w:rFonts w:cs="Arial"/>
          <w:b/>
          <w:color w:val="000000"/>
          <w:szCs w:val="22"/>
          <w:u w:val="single"/>
          <w:lang w:val="en-US"/>
        </w:rPr>
        <w:t>also</w:t>
      </w:r>
      <w:r w:rsidRPr="003D2D7A">
        <w:rPr>
          <w:rFonts w:cs="Arial"/>
          <w:b/>
          <w:color w:val="000000"/>
          <w:szCs w:val="22"/>
          <w:lang w:val="en-US"/>
        </w:rPr>
        <w:t xml:space="preserve"> be </w:t>
      </w:r>
      <w:r w:rsidRPr="006740A1">
        <w:rPr>
          <w:rFonts w:cs="Arial"/>
          <w:b/>
          <w:color w:val="000000"/>
          <w:szCs w:val="22"/>
          <w:lang w:val="en-US"/>
        </w:rPr>
        <w:t xml:space="preserve">submitted in electronic (Word or </w:t>
      </w:r>
      <w:proofErr w:type="spellStart"/>
      <w:r w:rsidRPr="006740A1">
        <w:rPr>
          <w:rFonts w:cs="Arial"/>
          <w:b/>
          <w:color w:val="000000"/>
          <w:szCs w:val="22"/>
          <w:lang w:val="en-US"/>
        </w:rPr>
        <w:t>pdf</w:t>
      </w:r>
      <w:proofErr w:type="spellEnd"/>
      <w:r w:rsidRPr="006740A1">
        <w:rPr>
          <w:rFonts w:cs="Arial"/>
          <w:b/>
          <w:color w:val="000000"/>
          <w:szCs w:val="22"/>
          <w:lang w:val="en-US"/>
        </w:rPr>
        <w:t>) format</w:t>
      </w:r>
      <w:r w:rsidRPr="006740A1">
        <w:rPr>
          <w:rFonts w:cs="Arial"/>
          <w:color w:val="000000"/>
          <w:szCs w:val="22"/>
          <w:lang w:val="en-US"/>
        </w:rPr>
        <w:t xml:space="preserve"> to the following e-mail address: </w:t>
      </w:r>
      <w:r w:rsidR="00E04497" w:rsidRPr="00C62B79">
        <w:rPr>
          <w:rFonts w:cs="Arial"/>
          <w:color w:val="0000FF"/>
          <w:szCs w:val="22"/>
          <w:lang w:val="en-US"/>
        </w:rPr>
        <w:t>HR_Deputy_Director@cedefop.europa.eu</w:t>
      </w:r>
      <w:r w:rsidRPr="006740A1">
        <w:rPr>
          <w:rFonts w:cs="Arial"/>
          <w:color w:val="000000"/>
          <w:szCs w:val="22"/>
          <w:lang w:val="en-US"/>
        </w:rPr>
        <w:t xml:space="preserve"> by 23:59 Central European Time on 5 February 2014 at the latest. </w:t>
      </w:r>
    </w:p>
    <w:p w:rsidR="00C8566D" w:rsidRDefault="00C8566D" w:rsidP="00C8566D">
      <w:pPr>
        <w:shd w:val="clear" w:color="auto" w:fill="FFFFFF"/>
        <w:spacing w:before="240" w:line="250" w:lineRule="exact"/>
      </w:pPr>
      <w:r w:rsidRPr="006740A1">
        <w:rPr>
          <w:rFonts w:cs="Arial"/>
          <w:color w:val="000000"/>
          <w:szCs w:val="22"/>
          <w:u w:val="single"/>
          <w:lang w:val="en-US"/>
        </w:rPr>
        <w:t>Applications delivered only via e-mail will not be accepted</w:t>
      </w:r>
      <w:r>
        <w:rPr>
          <w:rFonts w:cs="Arial"/>
          <w:color w:val="000000"/>
          <w:szCs w:val="22"/>
          <w:lang w:val="en-US"/>
        </w:rPr>
        <w:t>.</w:t>
      </w:r>
    </w:p>
    <w:p w:rsidR="00C8566D" w:rsidRPr="00E36077" w:rsidRDefault="00C8566D" w:rsidP="00C8566D">
      <w:pPr>
        <w:shd w:val="clear" w:color="auto" w:fill="FFFFFF"/>
        <w:spacing w:before="240" w:line="250" w:lineRule="exact"/>
        <w:ind w:right="85"/>
      </w:pPr>
      <w:r w:rsidRPr="00E36077">
        <w:rPr>
          <w:rFonts w:cs="Arial"/>
          <w:color w:val="000000"/>
          <w:spacing w:val="-1"/>
          <w:szCs w:val="22"/>
          <w:lang w:val="en-US"/>
        </w:rPr>
        <w:t xml:space="preserve">In order to facilitate the selection process, all communication with applicants concerning </w:t>
      </w:r>
      <w:r w:rsidRPr="00E36077">
        <w:rPr>
          <w:rFonts w:cs="Arial"/>
          <w:color w:val="000000"/>
          <w:szCs w:val="22"/>
          <w:lang w:val="en-US"/>
        </w:rPr>
        <w:t>this vacancy will be in English.</w:t>
      </w:r>
    </w:p>
    <w:p w:rsidR="00C8566D" w:rsidRDefault="00C8566D" w:rsidP="00C8566D">
      <w:pPr>
        <w:shd w:val="clear" w:color="auto" w:fill="FFFFFF"/>
        <w:spacing w:before="240"/>
      </w:pPr>
      <w:r>
        <w:rPr>
          <w:rFonts w:cs="Arial"/>
          <w:i/>
          <w:iCs/>
          <w:color w:val="000000"/>
          <w:szCs w:val="22"/>
          <w:lang w:val="en-US"/>
        </w:rPr>
        <w:t>Important information for candidates</w:t>
      </w:r>
    </w:p>
    <w:p w:rsidR="00C8566D" w:rsidRDefault="00C8566D"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en-US"/>
        </w:rPr>
      </w:pPr>
      <w:r w:rsidRPr="003A659D">
        <w:rPr>
          <w:rFonts w:cs="Arial"/>
          <w:color w:val="000000"/>
          <w:szCs w:val="22"/>
          <w:lang w:val="en-US"/>
        </w:rPr>
        <w:t>a</w:t>
      </w:r>
      <w:r>
        <w:rPr>
          <w:rFonts w:cs="Arial"/>
          <w:color w:val="000000"/>
          <w:szCs w:val="22"/>
          <w:lang w:val="en-US"/>
        </w:rPr>
        <w:t xml:space="preserve">pplicants are asked to report any change of address, phone number or e-mail in writing without delay to the Secretary of the Competition: </w:t>
      </w:r>
      <w:proofErr w:type="spellStart"/>
      <w:r>
        <w:rPr>
          <w:rFonts w:cs="Arial"/>
          <w:color w:val="000000"/>
          <w:szCs w:val="22"/>
          <w:lang w:val="en-US"/>
        </w:rPr>
        <w:t>Ms</w:t>
      </w:r>
      <w:proofErr w:type="spellEnd"/>
      <w:r>
        <w:rPr>
          <w:rFonts w:cs="Arial"/>
          <w:color w:val="000000"/>
          <w:szCs w:val="22"/>
          <w:lang w:val="en-US"/>
        </w:rPr>
        <w:t xml:space="preserve"> </w:t>
      </w:r>
      <w:r w:rsidRPr="003A659D">
        <w:rPr>
          <w:rFonts w:cs="Arial"/>
          <w:color w:val="000000"/>
          <w:szCs w:val="22"/>
          <w:lang w:val="en-US"/>
        </w:rPr>
        <w:t xml:space="preserve">Ginette </w:t>
      </w:r>
      <w:proofErr w:type="spellStart"/>
      <w:r>
        <w:rPr>
          <w:rFonts w:cs="Arial"/>
          <w:color w:val="000000"/>
          <w:szCs w:val="22"/>
          <w:lang w:val="en-US"/>
        </w:rPr>
        <w:t>Manderscheid</w:t>
      </w:r>
      <w:proofErr w:type="spellEnd"/>
      <w:r>
        <w:rPr>
          <w:rFonts w:cs="Arial"/>
          <w:color w:val="000000"/>
          <w:szCs w:val="22"/>
          <w:lang w:val="en-US"/>
        </w:rPr>
        <w:t xml:space="preserve">, Head of Human Resources, Cedefop, e-mail: </w:t>
      </w:r>
      <w:r w:rsidR="00E04497" w:rsidRPr="00C62B79">
        <w:rPr>
          <w:rFonts w:cs="Arial"/>
          <w:color w:val="0000FF"/>
          <w:szCs w:val="22"/>
          <w:lang w:val="en-US"/>
        </w:rPr>
        <w:t>HR_Deputy_Director@cedefop.europa.eu</w:t>
      </w:r>
    </w:p>
    <w:p w:rsidR="00C8566D" w:rsidRDefault="00C8566D"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en-US"/>
        </w:rPr>
      </w:pPr>
      <w:r>
        <w:rPr>
          <w:rFonts w:cs="Arial"/>
          <w:color w:val="000000"/>
          <w:szCs w:val="22"/>
          <w:lang w:val="en-US"/>
        </w:rPr>
        <w:t>in preparing their applications, candidates may in no event refer to documents, applications or other forms submitted in connection with previous applications;</w:t>
      </w:r>
    </w:p>
    <w:p w:rsidR="00C8566D" w:rsidRDefault="00C8566D"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en-US"/>
        </w:rPr>
      </w:pPr>
      <w:r>
        <w:rPr>
          <w:rFonts w:cs="Arial"/>
          <w:color w:val="000000"/>
          <w:szCs w:val="22"/>
          <w:lang w:val="en-US"/>
        </w:rPr>
        <w:t xml:space="preserve">candidates who are invited for an interview will be required to produce copies of their diplomas, </w:t>
      </w:r>
      <w:r w:rsidRPr="003A659D">
        <w:rPr>
          <w:rFonts w:cs="Arial"/>
          <w:color w:val="000000"/>
          <w:szCs w:val="22"/>
          <w:lang w:val="en-US"/>
        </w:rPr>
        <w:t xml:space="preserve">academic qualifications and employment certificates, with proof of </w:t>
      </w:r>
      <w:r>
        <w:rPr>
          <w:rFonts w:cs="Arial"/>
          <w:color w:val="000000"/>
          <w:szCs w:val="22"/>
          <w:lang w:val="en-US"/>
        </w:rPr>
        <w:t>nationality and a recent passport-type photo;</w:t>
      </w:r>
    </w:p>
    <w:p w:rsidR="00C8566D" w:rsidRDefault="00C8566D"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en-US"/>
        </w:rPr>
      </w:pPr>
      <w:r>
        <w:rPr>
          <w:rFonts w:cs="Arial"/>
          <w:color w:val="000000"/>
          <w:szCs w:val="22"/>
          <w:lang w:val="en-US"/>
        </w:rPr>
        <w:t>supporting documents will not be returned to candidates;</w:t>
      </w:r>
    </w:p>
    <w:p w:rsidR="00C8566D" w:rsidRDefault="00C8566D"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en-US"/>
        </w:rPr>
      </w:pPr>
      <w:r>
        <w:rPr>
          <w:rFonts w:cs="Arial"/>
          <w:color w:val="000000"/>
          <w:szCs w:val="22"/>
          <w:lang w:val="en-US"/>
        </w:rPr>
        <w:lastRenderedPageBreak/>
        <w:t>please ensure that the e-mail address provided on your application is correct (and that your mailbox is not full), as most correspondence will be by e-mail.</w:t>
      </w:r>
    </w:p>
    <w:p w:rsidR="00C8566D" w:rsidRDefault="00C8566D" w:rsidP="00C8566D">
      <w:pPr>
        <w:shd w:val="clear" w:color="auto" w:fill="FFFFFF"/>
        <w:spacing w:before="240" w:line="250" w:lineRule="exact"/>
      </w:pPr>
      <w:r>
        <w:rPr>
          <w:rFonts w:cs="Arial"/>
          <w:color w:val="000000"/>
          <w:szCs w:val="22"/>
          <w:lang w:val="en-US"/>
        </w:rPr>
        <w:t>Candidates are reminded that the selection procedures and deliberations are confidential. It is forbidden for candidates to make direct or indirect contact with any individuals involved in the selection process or for anybody to do so</w:t>
      </w:r>
      <w:r w:rsidR="00947DFC">
        <w:rPr>
          <w:rFonts w:cs="Arial"/>
          <w:color w:val="000000"/>
          <w:szCs w:val="22"/>
          <w:lang w:val="en-US"/>
        </w:rPr>
        <w:t xml:space="preserve"> </w:t>
      </w:r>
      <w:r>
        <w:rPr>
          <w:rFonts w:cs="Arial"/>
          <w:color w:val="000000"/>
          <w:szCs w:val="22"/>
          <w:lang w:val="en-US"/>
        </w:rPr>
        <w:t xml:space="preserve">on their behalf. All enquiries or requests for information or documentation in relation to the competition should be addressed to the Secretary of the competition: </w:t>
      </w:r>
      <w:proofErr w:type="spellStart"/>
      <w:r>
        <w:rPr>
          <w:rFonts w:cs="Arial"/>
          <w:color w:val="000000"/>
          <w:szCs w:val="22"/>
          <w:lang w:val="en-US"/>
        </w:rPr>
        <w:t>Ms</w:t>
      </w:r>
      <w:proofErr w:type="spellEnd"/>
      <w:r>
        <w:rPr>
          <w:rFonts w:cs="Arial"/>
          <w:color w:val="000000"/>
          <w:szCs w:val="22"/>
          <w:lang w:val="en-US"/>
        </w:rPr>
        <w:t xml:space="preserve"> </w:t>
      </w:r>
      <w:r w:rsidRPr="00434927">
        <w:rPr>
          <w:rFonts w:cs="Arial"/>
          <w:color w:val="000000"/>
          <w:szCs w:val="22"/>
        </w:rPr>
        <w:t xml:space="preserve">Ginette </w:t>
      </w:r>
      <w:proofErr w:type="spellStart"/>
      <w:r>
        <w:rPr>
          <w:rFonts w:cs="Arial"/>
          <w:color w:val="000000"/>
          <w:szCs w:val="22"/>
          <w:lang w:val="en-US"/>
        </w:rPr>
        <w:t>Manderscheid</w:t>
      </w:r>
      <w:proofErr w:type="spellEnd"/>
      <w:r>
        <w:rPr>
          <w:rFonts w:cs="Arial"/>
          <w:color w:val="000000"/>
          <w:szCs w:val="22"/>
          <w:lang w:val="en-US"/>
        </w:rPr>
        <w:t xml:space="preserve"> (</w:t>
      </w:r>
      <w:r w:rsidR="0083699A" w:rsidRPr="00C62B79">
        <w:rPr>
          <w:rFonts w:cs="Arial"/>
          <w:color w:val="0000FF"/>
          <w:szCs w:val="22"/>
          <w:lang w:val="en-US"/>
        </w:rPr>
        <w:t>HR_Deputy_Director@cedefop.europa.eu</w:t>
      </w:r>
      <w:r>
        <w:rPr>
          <w:rFonts w:cs="Arial"/>
          <w:color w:val="000000"/>
          <w:szCs w:val="22"/>
          <w:lang w:val="en-US"/>
        </w:rPr>
        <w:t xml:space="preserve">). </w:t>
      </w:r>
    </w:p>
    <w:p w:rsidR="00C8566D" w:rsidRDefault="00C8566D" w:rsidP="00C8566D">
      <w:pPr>
        <w:shd w:val="clear" w:color="auto" w:fill="FFFFFF"/>
        <w:spacing w:before="360"/>
      </w:pPr>
      <w:r>
        <w:rPr>
          <w:rFonts w:cs="Arial"/>
          <w:b/>
          <w:bCs/>
          <w:color w:val="000000"/>
          <w:szCs w:val="22"/>
          <w:lang w:val="en-US"/>
        </w:rPr>
        <w:t>VIII</w:t>
      </w:r>
      <w:r>
        <w:rPr>
          <w:rFonts w:cs="Arial"/>
          <w:color w:val="000000"/>
          <w:szCs w:val="22"/>
          <w:lang w:val="en-US"/>
        </w:rPr>
        <w:t xml:space="preserve">.     </w:t>
      </w:r>
      <w:r>
        <w:rPr>
          <w:rFonts w:cs="Arial"/>
          <w:b/>
          <w:bCs/>
          <w:color w:val="000000"/>
          <w:szCs w:val="22"/>
          <w:lang w:val="en-US"/>
        </w:rPr>
        <w:t>Protection of personal data</w:t>
      </w:r>
    </w:p>
    <w:p w:rsidR="00C8566D" w:rsidRDefault="00C8566D" w:rsidP="00C8566D">
      <w:pPr>
        <w:shd w:val="clear" w:color="auto" w:fill="FFFFFF"/>
        <w:spacing w:before="120" w:line="250" w:lineRule="exact"/>
      </w:pPr>
      <w:r>
        <w:rPr>
          <w:rFonts w:cs="Arial"/>
          <w:color w:val="000000"/>
          <w:spacing w:val="-1"/>
          <w:szCs w:val="22"/>
          <w:lang w:val="en-US"/>
        </w:rPr>
        <w:t xml:space="preserve">The Commission and Cedefop will ensure that candidates' personal data are processed </w:t>
      </w:r>
      <w:r>
        <w:rPr>
          <w:rFonts w:cs="Arial"/>
          <w:color w:val="000000"/>
          <w:szCs w:val="22"/>
          <w:lang w:val="en-US"/>
        </w:rPr>
        <w:t>as required by Regulation (EC) No 45/2001 of the European Parliament and of the Council of 18 December 2000 on the protection of individuals with regard to the processing of personal data by the Community institutions and bodies and on the free movement of such data. Should the candidate have any queries concerning the processing of his/her personal data, he/she shall address them to the Data Protection Officer, Cedefop.</w:t>
      </w:r>
    </w:p>
    <w:p w:rsidR="00C8566D" w:rsidRPr="007259B7" w:rsidRDefault="00C8566D" w:rsidP="00C8566D">
      <w:pPr>
        <w:shd w:val="clear" w:color="auto" w:fill="FFFFFF"/>
        <w:spacing w:before="360"/>
        <w:rPr>
          <w:rFonts w:cs="Arial"/>
          <w:b/>
          <w:bCs/>
          <w:color w:val="000000"/>
          <w:szCs w:val="22"/>
          <w:lang w:val="en-US"/>
        </w:rPr>
      </w:pPr>
      <w:r>
        <w:rPr>
          <w:rFonts w:cs="Arial"/>
          <w:b/>
          <w:bCs/>
          <w:color w:val="000000"/>
          <w:szCs w:val="22"/>
          <w:lang w:val="en-US"/>
        </w:rPr>
        <w:t>IX.        Appeal procedures</w:t>
      </w:r>
    </w:p>
    <w:p w:rsidR="00C8566D" w:rsidRDefault="00C8566D" w:rsidP="00C8566D">
      <w:pPr>
        <w:shd w:val="clear" w:color="auto" w:fill="FFFFFF"/>
        <w:spacing w:before="120" w:line="250" w:lineRule="exact"/>
      </w:pPr>
      <w:r>
        <w:rPr>
          <w:rFonts w:cs="Arial"/>
          <w:color w:val="000000"/>
          <w:szCs w:val="22"/>
          <w:lang w:val="en-US"/>
        </w:rPr>
        <w:t>If a candidate considers that he/she has been adversely affected by a particular decision, he/she can lodge a complaint under Article 90(2) of the Staff Regulations of Officials and Conditions of employment of other servants, at the following address:</w:t>
      </w:r>
    </w:p>
    <w:p w:rsidR="00C8566D" w:rsidRDefault="00C8566D" w:rsidP="00C8566D">
      <w:pPr>
        <w:shd w:val="clear" w:color="auto" w:fill="FFFFFF"/>
        <w:spacing w:before="120" w:line="250" w:lineRule="exact"/>
      </w:pPr>
      <w:r>
        <w:rPr>
          <w:rFonts w:cs="Arial"/>
          <w:color w:val="000000"/>
          <w:szCs w:val="22"/>
          <w:lang w:val="en-US"/>
        </w:rPr>
        <w:t>Head of Human Resources</w:t>
      </w:r>
    </w:p>
    <w:p w:rsidR="00C8566D" w:rsidRDefault="00C8566D" w:rsidP="00C8566D">
      <w:pPr>
        <w:shd w:val="clear" w:color="auto" w:fill="FFFFFF"/>
        <w:spacing w:line="250" w:lineRule="exact"/>
      </w:pPr>
      <w:r>
        <w:rPr>
          <w:rFonts w:cs="Arial"/>
          <w:color w:val="000000"/>
          <w:spacing w:val="-1"/>
          <w:szCs w:val="22"/>
          <w:lang w:val="en-US"/>
        </w:rPr>
        <w:t>CEDEFOP</w:t>
      </w:r>
    </w:p>
    <w:p w:rsidR="00C8566D" w:rsidRDefault="00C8566D" w:rsidP="00C8566D">
      <w:pPr>
        <w:shd w:val="clear" w:color="auto" w:fill="FFFFFF"/>
        <w:spacing w:line="250" w:lineRule="exact"/>
      </w:pPr>
      <w:r>
        <w:rPr>
          <w:rFonts w:cs="Arial"/>
          <w:color w:val="000000"/>
          <w:spacing w:val="-1"/>
          <w:szCs w:val="22"/>
          <w:lang w:val="en-US"/>
        </w:rPr>
        <w:t>P.O. Box 22427</w:t>
      </w:r>
    </w:p>
    <w:p w:rsidR="00C8566D" w:rsidRDefault="00C8566D" w:rsidP="00C8566D">
      <w:pPr>
        <w:shd w:val="clear" w:color="auto" w:fill="FFFFFF"/>
        <w:spacing w:line="250" w:lineRule="exact"/>
      </w:pPr>
      <w:r>
        <w:rPr>
          <w:rFonts w:cs="Arial"/>
          <w:color w:val="000000"/>
          <w:szCs w:val="22"/>
          <w:lang w:val="en-US"/>
        </w:rPr>
        <w:t xml:space="preserve">GR-55102 </w:t>
      </w:r>
      <w:r>
        <w:rPr>
          <w:rFonts w:cs="Arial"/>
          <w:color w:val="000000"/>
          <w:szCs w:val="22"/>
          <w:lang w:val="lt-LT"/>
        </w:rPr>
        <w:t xml:space="preserve">Finikas </w:t>
      </w:r>
      <w:r w:rsidRPr="00434927">
        <w:rPr>
          <w:rFonts w:cs="Arial"/>
          <w:color w:val="000000"/>
          <w:szCs w:val="22"/>
        </w:rPr>
        <w:t>(Thessaloniki)</w:t>
      </w:r>
    </w:p>
    <w:p w:rsidR="00C8566D" w:rsidRDefault="00C8566D" w:rsidP="00C8566D">
      <w:pPr>
        <w:shd w:val="clear" w:color="auto" w:fill="FFFFFF"/>
        <w:spacing w:line="250" w:lineRule="exact"/>
      </w:pPr>
      <w:r>
        <w:rPr>
          <w:rFonts w:cs="Arial"/>
          <w:color w:val="000000"/>
          <w:spacing w:val="-1"/>
          <w:szCs w:val="22"/>
          <w:lang w:val="en-US"/>
        </w:rPr>
        <w:t>Greece</w:t>
      </w:r>
    </w:p>
    <w:p w:rsidR="00C8566D" w:rsidRDefault="00C8566D" w:rsidP="00672271">
      <w:pPr>
        <w:shd w:val="clear" w:color="auto" w:fill="FFFFFF"/>
        <w:spacing w:before="240" w:line="250" w:lineRule="exact"/>
        <w:rPr>
          <w:rFonts w:cs="Arial"/>
          <w:color w:val="000000"/>
          <w:szCs w:val="22"/>
          <w:lang w:val="en-US"/>
        </w:rPr>
      </w:pPr>
      <w:r>
        <w:rPr>
          <w:rFonts w:cs="Arial"/>
          <w:color w:val="000000"/>
          <w:szCs w:val="22"/>
          <w:lang w:val="en-US"/>
        </w:rPr>
        <w:t>The complaint must be lodged within 3 months after the candidate has been informed of the final outcome of the procedure.</w:t>
      </w:r>
    </w:p>
    <w:p w:rsidR="00C8566D" w:rsidRPr="00FB436F" w:rsidRDefault="00C8566D" w:rsidP="00672271">
      <w:pPr>
        <w:spacing w:before="240" w:after="240"/>
        <w:rPr>
          <w:rFonts w:cs="Arial"/>
          <w:szCs w:val="22"/>
        </w:rPr>
      </w:pPr>
      <w:r w:rsidRPr="00FB436F">
        <w:rPr>
          <w:rFonts w:cs="Arial"/>
          <w:szCs w:val="22"/>
        </w:rPr>
        <w:t xml:space="preserve">Candidates also have the possibility to complain to the European Ombudsman. Please note that complaints made to the Ombudsman have no </w:t>
      </w:r>
      <w:proofErr w:type="spellStart"/>
      <w:r w:rsidRPr="00FB436F">
        <w:rPr>
          <w:rFonts w:cs="Arial"/>
          <w:szCs w:val="22"/>
        </w:rPr>
        <w:t>suspensive</w:t>
      </w:r>
      <w:proofErr w:type="spellEnd"/>
      <w:r w:rsidRPr="00FB436F">
        <w:rPr>
          <w:rFonts w:cs="Arial"/>
          <w:szCs w:val="22"/>
        </w:rPr>
        <w:t xml:space="preserve"> effect on the time-period laid down in Article 91 of the Staff Regulations.</w:t>
      </w:r>
    </w:p>
    <w:p w:rsidR="00C8566D" w:rsidRDefault="00C8566D" w:rsidP="00C8566D">
      <w:pPr>
        <w:shd w:val="clear" w:color="auto" w:fill="FFFFFF"/>
        <w:spacing w:before="240" w:line="250" w:lineRule="exact"/>
        <w:rPr>
          <w:rFonts w:cs="Arial"/>
          <w:color w:val="000000"/>
          <w:szCs w:val="22"/>
          <w:lang w:val="en-US"/>
        </w:rPr>
      </w:pPr>
    </w:p>
    <w:p w:rsidR="00C8566D" w:rsidRPr="006E4FA0" w:rsidRDefault="00C8566D" w:rsidP="00C8566D">
      <w:pPr>
        <w:pBdr>
          <w:top w:val="single" w:sz="4" w:space="1" w:color="auto"/>
          <w:left w:val="single" w:sz="4" w:space="4" w:color="auto"/>
          <w:bottom w:val="single" w:sz="4" w:space="1" w:color="auto"/>
          <w:right w:val="single" w:sz="4" w:space="4" w:color="auto"/>
        </w:pBdr>
        <w:rPr>
          <w:rFonts w:cs="Arial"/>
          <w:b/>
          <w:szCs w:val="22"/>
        </w:rPr>
      </w:pPr>
      <w:r w:rsidRPr="006E4FA0">
        <w:rPr>
          <w:rFonts w:cs="Arial"/>
          <w:b/>
          <w:szCs w:val="22"/>
        </w:rPr>
        <w:t>In case of discrepancies between the language versions</w:t>
      </w:r>
      <w:r>
        <w:rPr>
          <w:rFonts w:cs="Arial"/>
          <w:b/>
          <w:szCs w:val="22"/>
        </w:rPr>
        <w:t xml:space="preserve"> of the vacancy notice</w:t>
      </w:r>
      <w:r w:rsidRPr="006E4FA0">
        <w:rPr>
          <w:rFonts w:cs="Arial"/>
          <w:b/>
          <w:szCs w:val="22"/>
        </w:rPr>
        <w:t xml:space="preserve">, the English language version prevails. </w:t>
      </w:r>
    </w:p>
    <w:p w:rsidR="00C8566D" w:rsidRDefault="00C8566D" w:rsidP="00C8566D">
      <w:pPr>
        <w:shd w:val="clear" w:color="auto" w:fill="FFFFFF"/>
        <w:spacing w:before="240" w:line="250" w:lineRule="exact"/>
      </w:pPr>
    </w:p>
    <w:p w:rsidR="000B625A" w:rsidRPr="000B625A" w:rsidRDefault="000B625A" w:rsidP="00C8566D"/>
    <w:sectPr w:rsidR="000B625A" w:rsidRPr="000B625A" w:rsidSect="008C0931">
      <w:headerReference w:type="default" r:id="rId13"/>
      <w:footerReference w:type="default" r:id="rId14"/>
      <w:footerReference w:type="first" r:id="rId15"/>
      <w:pgSz w:w="11907" w:h="16839"/>
      <w:pgMar w:top="567" w:right="1985" w:bottom="1247" w:left="1985" w:header="45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B7" w:rsidRDefault="00524BB7">
      <w:pPr>
        <w:spacing w:line="240" w:lineRule="auto"/>
      </w:pPr>
      <w:r>
        <w:separator/>
      </w:r>
    </w:p>
  </w:endnote>
  <w:endnote w:type="continuationSeparator" w:id="0">
    <w:p w:rsidR="00524BB7" w:rsidRDefault="0052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3D" w:rsidRDefault="000B625A">
    <w:pPr>
      <w:pStyle w:val="Footer"/>
    </w:pPr>
    <w:r>
      <w:tab/>
    </w:r>
    <w:proofErr w:type="gramStart"/>
    <w:r>
      <w:t>page</w:t>
    </w:r>
    <w:proofErr w:type="gramEnd"/>
    <w:r>
      <w:t xml:space="preserve"> </w:t>
    </w:r>
    <w:r>
      <w:fldChar w:fldCharType="begin"/>
    </w:r>
    <w:r>
      <w:instrText xml:space="preserve"> PAGE   \* MERGEFORMAT </w:instrText>
    </w:r>
    <w:r>
      <w:fldChar w:fldCharType="separate"/>
    </w:r>
    <w:r w:rsidR="008A5B0B">
      <w:rPr>
        <w:noProof/>
      </w:rPr>
      <w:t>2</w:t>
    </w:r>
    <w:r>
      <w:fldChar w:fldCharType="end"/>
    </w:r>
    <w:r>
      <w:t xml:space="preserve"> of </w:t>
    </w:r>
    <w:r w:rsidR="00524BB7">
      <w:fldChar w:fldCharType="begin"/>
    </w:r>
    <w:r w:rsidR="00524BB7">
      <w:instrText xml:space="preserve"> NUMPAGES   \* MERGEFORMAT </w:instrText>
    </w:r>
    <w:r w:rsidR="00524BB7">
      <w:fldChar w:fldCharType="separate"/>
    </w:r>
    <w:r w:rsidR="008A5B0B">
      <w:rPr>
        <w:noProof/>
      </w:rPr>
      <w:t>7</w:t>
    </w:r>
    <w:r w:rsidR="00524BB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Borders>
        <w:bottom w:val="single" w:sz="8" w:space="0" w:color="0066CC"/>
        <w:insideH w:val="single" w:sz="8" w:space="0" w:color="0066CC"/>
        <w:insideV w:val="single" w:sz="8" w:space="0" w:color="0066CC"/>
      </w:tblBorders>
      <w:tblLayout w:type="fixed"/>
      <w:tblCellMar>
        <w:left w:w="0" w:type="dxa"/>
        <w:right w:w="0" w:type="dxa"/>
      </w:tblCellMar>
      <w:tblLook w:val="0000" w:firstRow="0" w:lastRow="0" w:firstColumn="0" w:lastColumn="0" w:noHBand="0" w:noVBand="0"/>
    </w:tblPr>
    <w:tblGrid>
      <w:gridCol w:w="7938"/>
    </w:tblGrid>
    <w:tr w:rsidR="00306B3D" w:rsidRPr="00882ECD" w:rsidTr="00ED0F47">
      <w:trPr>
        <w:cantSplit/>
        <w:trHeight w:hRule="exact" w:val="1134"/>
      </w:trPr>
      <w:tc>
        <w:tcPr>
          <w:tcW w:w="7938" w:type="dxa"/>
          <w:vAlign w:val="bottom"/>
        </w:tcPr>
        <w:p w:rsidR="00306B3D" w:rsidRPr="000B625A" w:rsidRDefault="000B625A">
          <w:pPr>
            <w:pStyle w:val="FooterTable"/>
            <w:rPr>
              <w:noProof/>
              <w:lang w:val="fr-BE"/>
            </w:rPr>
          </w:pPr>
          <w:r>
            <w:rPr>
              <w:noProof/>
            </w:rPr>
            <w:t xml:space="preserve">Europe 123, 570 01 Thessaloniki (Pylea), GREECE </w:t>
          </w:r>
          <w:r w:rsidRPr="000B625A">
            <w:rPr>
              <w:noProof/>
              <w:color w:val="0066CC"/>
            </w:rPr>
            <w:t>|</w:t>
          </w:r>
          <w:r>
            <w:rPr>
              <w:noProof/>
            </w:rPr>
            <w:t xml:space="preserve"> Postal address: PO Box 22427, 551 02 Thessaloniki, GREECE</w:t>
          </w:r>
          <w:r>
            <w:rPr>
              <w:noProof/>
            </w:rPr>
            <w:br/>
            <w:t xml:space="preserve">Τel. </w:t>
          </w:r>
          <w:r w:rsidRPr="000B625A">
            <w:rPr>
              <w:noProof/>
              <w:lang w:val="fr-BE"/>
            </w:rPr>
            <w:t xml:space="preserve">+30 2310490111 </w:t>
          </w:r>
          <w:r w:rsidRPr="000B625A">
            <w:rPr>
              <w:noProof/>
              <w:color w:val="0066CC"/>
              <w:lang w:val="fr-BE"/>
            </w:rPr>
            <w:t>|</w:t>
          </w:r>
          <w:r w:rsidRPr="000B625A">
            <w:rPr>
              <w:noProof/>
              <w:lang w:val="fr-BE"/>
            </w:rPr>
            <w:t xml:space="preserve"> Fax +30 2310490049 </w:t>
          </w:r>
          <w:r w:rsidRPr="000B625A">
            <w:rPr>
              <w:noProof/>
              <w:color w:val="0066CC"/>
              <w:lang w:val="fr-BE"/>
            </w:rPr>
            <w:t>|</w:t>
          </w:r>
          <w:r w:rsidRPr="000B625A">
            <w:rPr>
              <w:noProof/>
              <w:lang w:val="fr-BE"/>
            </w:rPr>
            <w:t xml:space="preserve"> E-mail: info@cedefop.europa.eu </w:t>
          </w:r>
          <w:r w:rsidRPr="000B625A">
            <w:rPr>
              <w:noProof/>
              <w:color w:val="0066CC"/>
              <w:lang w:val="fr-BE"/>
            </w:rPr>
            <w:t>|</w:t>
          </w:r>
          <w:r w:rsidRPr="000B625A">
            <w:rPr>
              <w:noProof/>
              <w:lang w:val="fr-BE"/>
            </w:rPr>
            <w:t xml:space="preserve"> </w:t>
          </w:r>
          <w:r w:rsidRPr="000B625A">
            <w:rPr>
              <w:rStyle w:val="WebAddress"/>
              <w:noProof/>
              <w:lang w:val="fr-BE"/>
            </w:rPr>
            <w:t>www.cedefop.europa.eu</w:t>
          </w:r>
        </w:p>
      </w:tc>
    </w:tr>
    <w:tr w:rsidR="00306B3D" w:rsidRPr="00882ECD">
      <w:trPr>
        <w:cantSplit/>
        <w:trHeight w:hRule="exact" w:val="306"/>
      </w:trPr>
      <w:tc>
        <w:tcPr>
          <w:tcW w:w="7938" w:type="dxa"/>
          <w:vAlign w:val="center"/>
        </w:tcPr>
        <w:p w:rsidR="00306B3D" w:rsidRPr="004B0402" w:rsidRDefault="00524BB7">
          <w:pPr>
            <w:pStyle w:val="FooterTable"/>
            <w:rPr>
              <w:noProof/>
              <w:lang w:val="fr-FR"/>
            </w:rPr>
          </w:pPr>
        </w:p>
      </w:tc>
    </w:tr>
  </w:tbl>
  <w:p w:rsidR="00306B3D" w:rsidRDefault="000B625A">
    <w:pPr>
      <w:pStyle w:val="Footer"/>
      <w:rPr>
        <w:noProof/>
      </w:rPr>
    </w:pPr>
    <w:r w:rsidRPr="00785F6A">
      <w:rPr>
        <w:noProof/>
        <w:lang w:val="fr-BE"/>
      </w:rPr>
      <w:tab/>
    </w:r>
    <w:r>
      <w:rPr>
        <w:noProof/>
      </w:rPr>
      <w:t xml:space="preserve">page 1 of </w:t>
    </w:r>
    <w:r>
      <w:rPr>
        <w:noProof/>
      </w:rPr>
      <w:fldChar w:fldCharType="begin"/>
    </w:r>
    <w:r>
      <w:rPr>
        <w:noProof/>
      </w:rPr>
      <w:instrText xml:space="preserve"> NUMPAGES   \* MERGEFORMAT </w:instrText>
    </w:r>
    <w:r>
      <w:rPr>
        <w:noProof/>
      </w:rPr>
      <w:fldChar w:fldCharType="separate"/>
    </w:r>
    <w:r w:rsidR="008A5B0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B7" w:rsidRDefault="00524BB7">
      <w:pPr>
        <w:spacing w:line="240" w:lineRule="auto"/>
      </w:pPr>
      <w:r>
        <w:separator/>
      </w:r>
    </w:p>
  </w:footnote>
  <w:footnote w:type="continuationSeparator" w:id="0">
    <w:p w:rsidR="00524BB7" w:rsidRDefault="00524BB7">
      <w:pPr>
        <w:spacing w:line="240" w:lineRule="auto"/>
      </w:pPr>
      <w:r>
        <w:continuationSeparator/>
      </w:r>
    </w:p>
  </w:footnote>
  <w:footnote w:id="1">
    <w:p w:rsidR="00C8566D" w:rsidRPr="00882ECD" w:rsidRDefault="00C8566D" w:rsidP="009E43DA">
      <w:pPr>
        <w:pStyle w:val="FootnoteText"/>
        <w:rPr>
          <w:rFonts w:cs="Arial"/>
          <w:color w:val="000000"/>
          <w:sz w:val="18"/>
          <w:szCs w:val="18"/>
          <w:lang w:val="en-US"/>
        </w:rPr>
      </w:pPr>
      <w:r w:rsidRPr="00882ECD">
        <w:rPr>
          <w:rStyle w:val="FootnoteReference"/>
          <w:sz w:val="18"/>
          <w:szCs w:val="18"/>
        </w:rPr>
        <w:footnoteRef/>
      </w:r>
      <w:bookmarkStart w:id="0" w:name="bookmark0"/>
      <w:r w:rsidRPr="00882ECD">
        <w:rPr>
          <w:rFonts w:cs="Arial"/>
          <w:color w:val="000000"/>
          <w:spacing w:val="-8"/>
          <w:sz w:val="18"/>
          <w:szCs w:val="18"/>
          <w:lang w:val="en-US"/>
        </w:rPr>
        <w:t xml:space="preserve"> </w:t>
      </w:r>
      <w:r w:rsidRPr="00882ECD">
        <w:rPr>
          <w:rFonts w:cs="Arial"/>
          <w:color w:val="000000"/>
          <w:sz w:val="18"/>
          <w:szCs w:val="18"/>
          <w:lang w:val="en-US"/>
        </w:rPr>
        <w:t>T</w:t>
      </w:r>
      <w:bookmarkEnd w:id="0"/>
      <w:r w:rsidRPr="00882ECD">
        <w:rPr>
          <w:rFonts w:cs="Arial"/>
          <w:color w:val="000000"/>
          <w:sz w:val="18"/>
          <w:szCs w:val="18"/>
          <w:lang w:val="en-US"/>
        </w:rPr>
        <w:t>his includes</w:t>
      </w:r>
      <w:r w:rsidR="00882ECD">
        <w:rPr>
          <w:rFonts w:cs="Arial"/>
          <w:color w:val="000000"/>
          <w:sz w:val="18"/>
          <w:szCs w:val="18"/>
          <w:lang w:val="en-US"/>
        </w:rPr>
        <w:t xml:space="preserve"> the medium-term priorities </w:t>
      </w:r>
      <w:r w:rsidR="00882ECD" w:rsidRPr="00882ECD">
        <w:rPr>
          <w:rFonts w:cs="Arial"/>
          <w:color w:val="000000"/>
          <w:sz w:val="18"/>
          <w:szCs w:val="18"/>
          <w:lang w:val="en-US"/>
        </w:rPr>
        <w:t>(</w:t>
      </w:r>
      <w:hyperlink r:id="rId1" w:history="1">
        <w:r w:rsidR="00882ECD" w:rsidRPr="009725B6">
          <w:rPr>
            <w:rStyle w:val="Hyperlink"/>
            <w:rFonts w:cs="Arial"/>
            <w:sz w:val="18"/>
            <w:szCs w:val="18"/>
            <w:lang w:val="en-US"/>
          </w:rPr>
          <w:t>http://www.cedefop.europa.eu/EN/publications/18538.aspx</w:t>
        </w:r>
      </w:hyperlink>
      <w:r w:rsidRPr="00882ECD">
        <w:rPr>
          <w:rFonts w:cs="Arial"/>
          <w:color w:val="000000"/>
          <w:sz w:val="18"/>
          <w:szCs w:val="18"/>
          <w:lang w:val="en-US"/>
        </w:rPr>
        <w:t xml:space="preserve">) as well as the annual work </w:t>
      </w:r>
      <w:proofErr w:type="spellStart"/>
      <w:r w:rsidRPr="00882ECD">
        <w:rPr>
          <w:rFonts w:cs="Arial"/>
          <w:color w:val="000000"/>
          <w:sz w:val="18"/>
          <w:szCs w:val="18"/>
          <w:lang w:val="en-US"/>
        </w:rPr>
        <w:t>programme</w:t>
      </w:r>
      <w:proofErr w:type="spellEnd"/>
      <w:r w:rsidRPr="00882ECD">
        <w:rPr>
          <w:rFonts w:cs="Arial"/>
          <w:color w:val="000000"/>
          <w:sz w:val="18"/>
          <w:szCs w:val="18"/>
          <w:lang w:val="en-US"/>
        </w:rPr>
        <w:t xml:space="preserve"> (</w:t>
      </w:r>
      <w:hyperlink r:id="rId2" w:history="1">
        <w:r w:rsidR="00882ECD" w:rsidRPr="009725B6">
          <w:rPr>
            <w:rStyle w:val="Hyperlink"/>
            <w:rFonts w:cs="Arial"/>
            <w:sz w:val="18"/>
            <w:szCs w:val="18"/>
            <w:lang w:val="en-US"/>
          </w:rPr>
          <w:t>http://www.cedefop.europa.eu/EN/about-cedefop/governance/work-programme.aspx</w:t>
        </w:r>
      </w:hyperlink>
      <w:r w:rsidRPr="00882ECD">
        <w:rPr>
          <w:rFonts w:cs="Arial"/>
          <w:color w:val="000000"/>
          <w:sz w:val="18"/>
          <w:szCs w:val="18"/>
          <w:lang w:val="en-US"/>
        </w:rPr>
        <w:t>)</w:t>
      </w:r>
    </w:p>
  </w:footnote>
  <w:footnote w:id="2">
    <w:p w:rsidR="00C8566D" w:rsidRPr="00C42BDC" w:rsidRDefault="00C8566D" w:rsidP="00FE3427">
      <w:pPr>
        <w:pStyle w:val="FootnoteText"/>
        <w:rPr>
          <w:sz w:val="18"/>
          <w:szCs w:val="18"/>
          <w:lang w:val="en-US"/>
        </w:rPr>
      </w:pPr>
      <w:r w:rsidRPr="00882ECD">
        <w:rPr>
          <w:rStyle w:val="FootnoteReference"/>
          <w:sz w:val="18"/>
          <w:szCs w:val="18"/>
        </w:rPr>
        <w:footnoteRef/>
      </w:r>
      <w:r w:rsidRPr="00882ECD">
        <w:rPr>
          <w:sz w:val="18"/>
          <w:szCs w:val="18"/>
        </w:rPr>
        <w:t xml:space="preserve"> </w:t>
      </w:r>
      <w:r w:rsidRPr="00882ECD">
        <w:rPr>
          <w:rFonts w:cs="Arial"/>
          <w:color w:val="000000"/>
          <w:sz w:val="18"/>
          <w:szCs w:val="18"/>
          <w:lang w:val="en-US"/>
        </w:rPr>
        <w:t xml:space="preserve">These tasks are described more in detail in </w:t>
      </w:r>
      <w:proofErr w:type="spellStart"/>
      <w:r w:rsidRPr="00882ECD">
        <w:rPr>
          <w:rFonts w:cs="Arial"/>
          <w:color w:val="000000"/>
          <w:sz w:val="18"/>
          <w:szCs w:val="18"/>
          <w:lang w:val="en-US"/>
        </w:rPr>
        <w:t>Cedefop’s</w:t>
      </w:r>
      <w:proofErr w:type="spellEnd"/>
      <w:r w:rsidRPr="00882ECD">
        <w:rPr>
          <w:rFonts w:cs="Arial"/>
          <w:color w:val="000000"/>
          <w:sz w:val="18"/>
          <w:szCs w:val="18"/>
          <w:lang w:val="en-US"/>
        </w:rPr>
        <w:t xml:space="preserve"> financial rules (</w:t>
      </w:r>
      <w:hyperlink r:id="rId3" w:history="1">
        <w:r w:rsidRPr="00882ECD">
          <w:rPr>
            <w:rFonts w:cs="Arial"/>
            <w:color w:val="000000"/>
            <w:sz w:val="18"/>
            <w:szCs w:val="18"/>
            <w:lang w:val="en-US"/>
          </w:rPr>
          <w:t>www.cedefop.europa.eu</w:t>
        </w:r>
      </w:hyperlink>
      <w:r w:rsidRPr="00882ECD">
        <w:rPr>
          <w:rFonts w:cs="Arial"/>
          <w:color w:val="000000"/>
          <w:sz w:val="18"/>
          <w:szCs w:val="18"/>
          <w:lang w:val="en-US"/>
        </w:rPr>
        <w:t>), in</w:t>
      </w:r>
      <w:r w:rsidRPr="00882ECD">
        <w:rPr>
          <w:rFonts w:cs="Arial"/>
          <w:color w:val="000000"/>
          <w:sz w:val="18"/>
          <w:szCs w:val="18"/>
          <w:lang w:val="en-US"/>
        </w:rPr>
        <w:br/>
        <w:t xml:space="preserve">Council Regulation (EC, </w:t>
      </w:r>
      <w:proofErr w:type="spellStart"/>
      <w:proofErr w:type="gramStart"/>
      <w:r w:rsidRPr="00882ECD">
        <w:rPr>
          <w:rFonts w:cs="Arial"/>
          <w:color w:val="000000"/>
          <w:sz w:val="18"/>
          <w:szCs w:val="18"/>
          <w:lang w:val="en-US"/>
        </w:rPr>
        <w:t>Euratom</w:t>
      </w:r>
      <w:proofErr w:type="spellEnd"/>
      <w:proofErr w:type="gramEnd"/>
      <w:r w:rsidRPr="00882ECD">
        <w:rPr>
          <w:rFonts w:cs="Arial"/>
          <w:color w:val="000000"/>
          <w:sz w:val="18"/>
          <w:szCs w:val="18"/>
          <w:lang w:val="en-US"/>
        </w:rPr>
        <w:t>) No 1605/2002 of 25 June 2002, in Council Regulation (EC) No</w:t>
      </w:r>
      <w:r w:rsidRPr="00882ECD">
        <w:rPr>
          <w:rFonts w:cs="Arial"/>
          <w:color w:val="000000"/>
          <w:sz w:val="18"/>
          <w:szCs w:val="18"/>
          <w:lang w:val="en-US"/>
        </w:rPr>
        <w:br/>
        <w:t>58/2003 of 19 December 2002 and in Council Regulation (EC) No 1655/2003 of 18 June 2003.</w:t>
      </w:r>
    </w:p>
  </w:footnote>
  <w:footnote w:id="3">
    <w:p w:rsidR="008F5545" w:rsidRPr="009A2A38" w:rsidRDefault="008F5545" w:rsidP="008F5545">
      <w:pPr>
        <w:pStyle w:val="FootnoteText"/>
        <w:rPr>
          <w:sz w:val="18"/>
          <w:szCs w:val="18"/>
        </w:rPr>
      </w:pPr>
      <w:r>
        <w:rPr>
          <w:rStyle w:val="FootnoteReference"/>
        </w:rPr>
        <w:footnoteRef/>
      </w:r>
      <w:r>
        <w:t xml:space="preserve"> </w:t>
      </w:r>
      <w:r w:rsidRPr="009A2A38">
        <w:rPr>
          <w:sz w:val="18"/>
          <w:szCs w:val="18"/>
        </w:rPr>
        <w:t>Satisfactory knowledge is considered level B2 or above as referenced in the Common European Framework of Reference (</w:t>
      </w:r>
      <w:hyperlink r:id="rId4" w:history="1">
        <w:r w:rsidRPr="009A2A38">
          <w:rPr>
            <w:rStyle w:val="Hyperlink"/>
            <w:sz w:val="18"/>
            <w:szCs w:val="18"/>
          </w:rPr>
          <w:t>http://europass.cedefop.europa.eu/en/resources/european-language-levels-cefr</w:t>
        </w:r>
      </w:hyperlink>
      <w:r w:rsidRPr="009A2A38">
        <w:rPr>
          <w:sz w:val="18"/>
          <w:szCs w:val="18"/>
        </w:rPr>
        <w:t>).</w:t>
      </w:r>
    </w:p>
    <w:p w:rsidR="008F5545" w:rsidRPr="009A2A38" w:rsidRDefault="008F5545">
      <w:pPr>
        <w:pStyle w:val="FootnoteText"/>
        <w:rPr>
          <w:sz w:val="18"/>
          <w:szCs w:val="18"/>
        </w:rPr>
      </w:pPr>
      <w:r w:rsidRPr="009A2A38">
        <w:rPr>
          <w:sz w:val="18"/>
          <w:szCs w:val="18"/>
        </w:rPr>
        <w:t>Knowledge of a third Community language is necessary for the first promotion after recruitment.</w:t>
      </w:r>
    </w:p>
  </w:footnote>
  <w:footnote w:id="4">
    <w:p w:rsidR="00C8566D" w:rsidRPr="009A2A38" w:rsidRDefault="00C8566D" w:rsidP="00C8566D">
      <w:pPr>
        <w:pStyle w:val="FootnoteText"/>
        <w:jc w:val="both"/>
        <w:rPr>
          <w:rFonts w:cs="Arial"/>
          <w:sz w:val="18"/>
          <w:szCs w:val="18"/>
          <w:lang w:val="en-US"/>
        </w:rPr>
      </w:pPr>
      <w:r w:rsidRPr="009A2A38">
        <w:rPr>
          <w:rStyle w:val="FootnoteReference"/>
          <w:rFonts w:cs="Arial"/>
          <w:sz w:val="18"/>
          <w:szCs w:val="18"/>
        </w:rPr>
        <w:footnoteRef/>
      </w:r>
      <w:r w:rsidRPr="009A2A38">
        <w:rPr>
          <w:rFonts w:cs="Arial"/>
          <w:sz w:val="18"/>
          <w:szCs w:val="18"/>
        </w:rPr>
        <w:t xml:space="preserve"> </w:t>
      </w:r>
      <w:r w:rsidRPr="009A2A38">
        <w:rPr>
          <w:rFonts w:cs="Arial"/>
          <w:color w:val="000000"/>
          <w:spacing w:val="-2"/>
          <w:sz w:val="18"/>
          <w:szCs w:val="18"/>
          <w:lang w:val="en-US"/>
        </w:rPr>
        <w:t>Before appointment, the successful candidate must undergo a medical examination to establish that he/she is physically fit to perform the duties of the post.</w:t>
      </w:r>
    </w:p>
  </w:footnote>
  <w:footnote w:id="5">
    <w:p w:rsidR="003750CF" w:rsidRDefault="003750CF">
      <w:pPr>
        <w:pStyle w:val="FootnoteText"/>
      </w:pPr>
      <w:r w:rsidRPr="009A2A38">
        <w:rPr>
          <w:rStyle w:val="FootnoteReference"/>
          <w:sz w:val="18"/>
          <w:szCs w:val="18"/>
        </w:rPr>
        <w:footnoteRef/>
      </w:r>
      <w:r w:rsidRPr="009A2A38">
        <w:rPr>
          <w:sz w:val="18"/>
          <w:szCs w:val="18"/>
        </w:rPr>
        <w:t xml:space="preserve"> The Staff Regulations expected to enter into force on 1 January 2014 foresee a mandatory retirement age at 66</w:t>
      </w:r>
    </w:p>
  </w:footnote>
  <w:footnote w:id="6">
    <w:p w:rsidR="00C8566D" w:rsidRPr="006B127A" w:rsidRDefault="00C8566D" w:rsidP="00C8566D">
      <w:pPr>
        <w:shd w:val="clear" w:color="auto" w:fill="FFFFFF"/>
        <w:rPr>
          <w:sz w:val="18"/>
          <w:szCs w:val="18"/>
        </w:rPr>
      </w:pPr>
      <w:r w:rsidRPr="006B127A">
        <w:rPr>
          <w:rStyle w:val="FootnoteReference"/>
          <w:rFonts w:cs="Arial"/>
          <w:sz w:val="18"/>
          <w:szCs w:val="18"/>
        </w:rPr>
        <w:footnoteRef/>
      </w:r>
      <w:r w:rsidRPr="006B127A">
        <w:rPr>
          <w:rFonts w:cs="Arial"/>
          <w:sz w:val="18"/>
          <w:szCs w:val="18"/>
        </w:rPr>
        <w:t xml:space="preserve"> </w:t>
      </w:r>
      <w:r w:rsidRPr="006B127A">
        <w:rPr>
          <w:rFonts w:cs="Arial"/>
          <w:color w:val="000000"/>
          <w:spacing w:val="-1"/>
          <w:sz w:val="18"/>
          <w:szCs w:val="18"/>
          <w:lang w:val="en-US"/>
        </w:rPr>
        <w:t>At present, the basic monthly salary for grade AD 12 (Step 1) is € 10,324.20</w:t>
      </w:r>
    </w:p>
  </w:footnote>
  <w:footnote w:id="7">
    <w:p w:rsidR="00C8566D" w:rsidRPr="006B127A" w:rsidRDefault="00C8566D" w:rsidP="00C8566D">
      <w:pPr>
        <w:pStyle w:val="FootnoteText"/>
        <w:rPr>
          <w:rFonts w:cs="Arial"/>
          <w:sz w:val="18"/>
          <w:szCs w:val="18"/>
        </w:rPr>
      </w:pPr>
      <w:r w:rsidRPr="006B127A">
        <w:rPr>
          <w:rStyle w:val="FootnoteReference"/>
          <w:sz w:val="18"/>
          <w:szCs w:val="18"/>
        </w:rPr>
        <w:footnoteRef/>
      </w:r>
      <w:r w:rsidRPr="006B127A">
        <w:rPr>
          <w:sz w:val="18"/>
          <w:szCs w:val="18"/>
        </w:rPr>
        <w:t xml:space="preserve"> </w:t>
      </w:r>
      <w:r w:rsidRPr="006B127A">
        <w:rPr>
          <w:rFonts w:cs="Arial"/>
          <w:sz w:val="18"/>
          <w:szCs w:val="18"/>
        </w:rPr>
        <w:t>Revised Staff Regulations and Conditions of Employment of Other Servants will enter into force on 1 January 2014 and will provide the basis for employment.</w:t>
      </w:r>
    </w:p>
  </w:footnote>
  <w:footnote w:id="8">
    <w:p w:rsidR="00C8566D" w:rsidRPr="006B127A" w:rsidRDefault="00C8566D" w:rsidP="00C8566D">
      <w:pPr>
        <w:pStyle w:val="FootnoteText"/>
        <w:rPr>
          <w:rFonts w:cs="Arial"/>
          <w:color w:val="000000"/>
          <w:spacing w:val="-1"/>
          <w:sz w:val="18"/>
          <w:szCs w:val="18"/>
          <w:lang w:val="en-US"/>
        </w:rPr>
      </w:pPr>
      <w:r w:rsidRPr="006B127A">
        <w:rPr>
          <w:rStyle w:val="FootnoteReference"/>
          <w:sz w:val="18"/>
          <w:szCs w:val="18"/>
        </w:rPr>
        <w:footnoteRef/>
      </w:r>
      <w:r w:rsidRPr="006B127A">
        <w:rPr>
          <w:sz w:val="18"/>
          <w:szCs w:val="18"/>
        </w:rPr>
        <w:t xml:space="preserve"> </w:t>
      </w:r>
      <w:r w:rsidRPr="006B127A">
        <w:rPr>
          <w:rFonts w:cs="Arial"/>
          <w:color w:val="000000"/>
          <w:spacing w:val="-1"/>
          <w:sz w:val="18"/>
          <w:szCs w:val="18"/>
          <w:lang w:val="en-US"/>
        </w:rPr>
        <w:t xml:space="preserve">The </w:t>
      </w:r>
      <w:proofErr w:type="spellStart"/>
      <w:r w:rsidRPr="006B127A">
        <w:rPr>
          <w:rFonts w:cs="Arial"/>
          <w:color w:val="000000"/>
          <w:spacing w:val="-1"/>
          <w:sz w:val="18"/>
          <w:szCs w:val="18"/>
        </w:rPr>
        <w:t>Europass</w:t>
      </w:r>
      <w:proofErr w:type="spellEnd"/>
      <w:r w:rsidRPr="006B127A">
        <w:rPr>
          <w:rFonts w:cs="Arial"/>
          <w:color w:val="000000"/>
          <w:spacing w:val="-1"/>
          <w:sz w:val="18"/>
          <w:szCs w:val="18"/>
        </w:rPr>
        <w:t xml:space="preserve"> CV </w:t>
      </w:r>
      <w:r w:rsidRPr="006B127A">
        <w:rPr>
          <w:rFonts w:cs="Arial"/>
          <w:color w:val="000000"/>
          <w:spacing w:val="-1"/>
          <w:sz w:val="18"/>
          <w:szCs w:val="18"/>
          <w:lang w:val="en-US"/>
        </w:rPr>
        <w:t>can be downloaded from the website:</w:t>
      </w:r>
    </w:p>
    <w:p w:rsidR="00C8566D" w:rsidRPr="006B127A" w:rsidRDefault="00C8566D" w:rsidP="00C8566D">
      <w:pPr>
        <w:pStyle w:val="FootnoteText"/>
        <w:rPr>
          <w:rFonts w:cs="Arial"/>
          <w:color w:val="000000"/>
          <w:spacing w:val="-1"/>
          <w:sz w:val="18"/>
          <w:szCs w:val="18"/>
          <w:lang w:val="en-US"/>
        </w:rPr>
      </w:pPr>
      <w:r w:rsidRPr="006B127A">
        <w:rPr>
          <w:rFonts w:cs="Arial"/>
          <w:color w:val="000000"/>
          <w:spacing w:val="-1"/>
          <w:sz w:val="18"/>
          <w:szCs w:val="18"/>
          <w:lang w:val="en-US"/>
        </w:rPr>
        <w:t xml:space="preserve"> </w:t>
      </w:r>
      <w:hyperlink r:id="rId5" w:history="1">
        <w:r w:rsidRPr="006B127A">
          <w:rPr>
            <w:rStyle w:val="Hyperlink"/>
            <w:rFonts w:cs="Arial"/>
            <w:spacing w:val="-1"/>
            <w:sz w:val="18"/>
            <w:szCs w:val="18"/>
            <w:lang w:val="en-US"/>
          </w:rPr>
          <w:t>https://europass.cedefop.europa.eu/</w:t>
        </w:r>
      </w:hyperlink>
    </w:p>
    <w:p w:rsidR="00C8566D" w:rsidRPr="00274968" w:rsidRDefault="00C8566D" w:rsidP="00C8566D">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938"/>
    </w:tblGrid>
    <w:tr w:rsidR="00306B3D">
      <w:trPr>
        <w:cantSplit/>
        <w:trHeight w:hRule="exact" w:val="850"/>
      </w:trPr>
      <w:tc>
        <w:tcPr>
          <w:tcW w:w="7938" w:type="dxa"/>
          <w:tcBorders>
            <w:top w:val="nil"/>
            <w:left w:val="nil"/>
            <w:bottom w:val="nil"/>
            <w:right w:val="nil"/>
          </w:tcBorders>
          <w:vAlign w:val="bottom"/>
        </w:tcPr>
        <w:p w:rsidR="00306B3D" w:rsidRDefault="00D90DC9">
          <w:pPr>
            <w:pStyle w:val="Header"/>
            <w:jc w:val="right"/>
            <w:rPr>
              <w:lang w:val="de-DE"/>
            </w:rPr>
          </w:pPr>
          <w:r>
            <w:rPr>
              <w:noProof/>
              <w:lang w:eastAsia="en-GB"/>
            </w:rPr>
            <w:drawing>
              <wp:inline distT="0" distB="0" distL="0" distR="0">
                <wp:extent cx="50387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161925"/>
                        </a:xfrm>
                        <a:prstGeom prst="rect">
                          <a:avLst/>
                        </a:prstGeom>
                        <a:noFill/>
                        <a:ln>
                          <a:noFill/>
                        </a:ln>
                      </pic:spPr>
                    </pic:pic>
                  </a:graphicData>
                </a:graphic>
              </wp:inline>
            </w:drawing>
          </w:r>
        </w:p>
      </w:tc>
    </w:tr>
    <w:tr w:rsidR="00306B3D">
      <w:trPr>
        <w:cantSplit/>
        <w:trHeight w:hRule="exact" w:val="255"/>
      </w:trPr>
      <w:tc>
        <w:tcPr>
          <w:tcW w:w="7938" w:type="dxa"/>
          <w:tcBorders>
            <w:top w:val="nil"/>
            <w:left w:val="nil"/>
            <w:bottom w:val="nil"/>
            <w:right w:val="nil"/>
          </w:tcBorders>
          <w:vAlign w:val="bottom"/>
        </w:tcPr>
        <w:p w:rsidR="00306B3D" w:rsidRDefault="00524BB7">
          <w:pPr>
            <w:pStyle w:val="References"/>
          </w:pPr>
        </w:p>
      </w:tc>
    </w:tr>
    <w:tr w:rsidR="00306B3D">
      <w:trPr>
        <w:cantSplit/>
        <w:trHeight w:hRule="exact" w:val="624"/>
      </w:trPr>
      <w:tc>
        <w:tcPr>
          <w:tcW w:w="7938" w:type="dxa"/>
          <w:tcBorders>
            <w:top w:val="nil"/>
            <w:left w:val="nil"/>
            <w:bottom w:val="nil"/>
            <w:right w:val="nil"/>
          </w:tcBorders>
          <w:vAlign w:val="bottom"/>
        </w:tcPr>
        <w:p w:rsidR="00306B3D" w:rsidRDefault="00524BB7"/>
      </w:tc>
    </w:tr>
  </w:tbl>
  <w:p w:rsidR="00306B3D" w:rsidRDefault="00524BB7">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26F61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FD2C056"/>
    <w:lvl w:ilvl="0">
      <w:start w:val="1"/>
      <w:numFmt w:val="decimal"/>
      <w:lvlText w:val="%1."/>
      <w:lvlJc w:val="left"/>
      <w:pPr>
        <w:tabs>
          <w:tab w:val="num" w:pos="1209"/>
        </w:tabs>
        <w:ind w:left="1209" w:hanging="360"/>
      </w:pPr>
    </w:lvl>
  </w:abstractNum>
  <w:abstractNum w:abstractNumId="2">
    <w:nsid w:val="FFFFFF7E"/>
    <w:multiLevelType w:val="singleLevel"/>
    <w:tmpl w:val="CDCE170C"/>
    <w:lvl w:ilvl="0">
      <w:start w:val="1"/>
      <w:numFmt w:val="decimal"/>
      <w:lvlText w:val="%1."/>
      <w:lvlJc w:val="left"/>
      <w:pPr>
        <w:tabs>
          <w:tab w:val="num" w:pos="926"/>
        </w:tabs>
        <w:ind w:left="926" w:hanging="360"/>
      </w:pPr>
    </w:lvl>
  </w:abstractNum>
  <w:abstractNum w:abstractNumId="3">
    <w:nsid w:val="FFFFFF7F"/>
    <w:multiLevelType w:val="singleLevel"/>
    <w:tmpl w:val="1E3426EC"/>
    <w:lvl w:ilvl="0">
      <w:start w:val="1"/>
      <w:numFmt w:val="decimal"/>
      <w:lvlText w:val="%1."/>
      <w:lvlJc w:val="left"/>
      <w:pPr>
        <w:tabs>
          <w:tab w:val="num" w:pos="643"/>
        </w:tabs>
        <w:ind w:left="643" w:hanging="360"/>
      </w:pPr>
    </w:lvl>
  </w:abstractNum>
  <w:abstractNum w:abstractNumId="4">
    <w:nsid w:val="FFFFFF80"/>
    <w:multiLevelType w:val="singleLevel"/>
    <w:tmpl w:val="2084EA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56B4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AD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E49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88404C"/>
    <w:lvl w:ilvl="0">
      <w:start w:val="1"/>
      <w:numFmt w:val="decimal"/>
      <w:lvlText w:val="%1."/>
      <w:lvlJc w:val="left"/>
      <w:pPr>
        <w:tabs>
          <w:tab w:val="num" w:pos="360"/>
        </w:tabs>
        <w:ind w:left="360" w:hanging="360"/>
      </w:pPr>
    </w:lvl>
  </w:abstractNum>
  <w:abstractNum w:abstractNumId="9">
    <w:nsid w:val="FFFFFF89"/>
    <w:multiLevelType w:val="singleLevel"/>
    <w:tmpl w:val="48A0788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3C282E4"/>
    <w:lvl w:ilvl="0">
      <w:numFmt w:val="bullet"/>
      <w:lvlText w:val="*"/>
      <w:lvlJc w:val="left"/>
    </w:lvl>
  </w:abstractNum>
  <w:abstractNum w:abstractNumId="11">
    <w:nsid w:val="070157CB"/>
    <w:multiLevelType w:val="multilevel"/>
    <w:tmpl w:val="69C65B52"/>
    <w:name w:val="List Number 1"/>
    <w:lvl w:ilvl="0">
      <w:start w:val="1"/>
      <w:numFmt w:val="decimal"/>
      <w:pStyle w:val="ListNumber1"/>
      <w:lvlText w:val="%1."/>
      <w:lvlJc w:val="left"/>
      <w:pPr>
        <w:tabs>
          <w:tab w:val="num" w:pos="822"/>
        </w:tabs>
        <w:ind w:left="822" w:hanging="482"/>
      </w:pPr>
      <w:rPr>
        <w:rFonts w:hint="default"/>
      </w:rPr>
    </w:lvl>
    <w:lvl w:ilvl="1">
      <w:start w:val="1"/>
      <w:numFmt w:val="lowerLetter"/>
      <w:pStyle w:val="ListNumber1Level2"/>
      <w:lvlText w:val="(%2)"/>
      <w:lvlJc w:val="left"/>
      <w:pPr>
        <w:tabs>
          <w:tab w:val="num" w:pos="1304"/>
        </w:tabs>
        <w:ind w:left="1304" w:hanging="482"/>
      </w:pPr>
    </w:lvl>
    <w:lvl w:ilvl="2">
      <w:start w:val="1"/>
      <w:numFmt w:val="bullet"/>
      <w:pStyle w:val="ListNumber1Level3"/>
      <w:lvlText w:val="-"/>
      <w:lvlJc w:val="left"/>
      <w:pPr>
        <w:tabs>
          <w:tab w:val="num" w:pos="1786"/>
        </w:tabs>
        <w:ind w:left="1786" w:hanging="482"/>
      </w:pPr>
      <w:rPr>
        <w:rFonts w:ascii="Times New Roman" w:hAnsi="Times New Roman"/>
      </w:rPr>
    </w:lvl>
    <w:lvl w:ilvl="3">
      <w:start w:val="1"/>
      <w:numFmt w:val="bullet"/>
      <w:pStyle w:val="ListNumber1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A85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0E7E2A8D"/>
    <w:multiLevelType w:val="hybridMultilevel"/>
    <w:tmpl w:val="5A2A8E5C"/>
    <w:lvl w:ilvl="0" w:tplc="C3C282E4">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A46678"/>
    <w:multiLevelType w:val="multilevel"/>
    <w:tmpl w:val="193EA2A6"/>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842BC"/>
    <w:multiLevelType w:val="hybridMultilevel"/>
    <w:tmpl w:val="B84259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1BAF4CBB"/>
    <w:multiLevelType w:val="multilevel"/>
    <w:tmpl w:val="B39E6636"/>
    <w:name w:val="List Number 4"/>
    <w:lvl w:ilvl="0">
      <w:start w:val="1"/>
      <w:numFmt w:val="decimal"/>
      <w:lvlRestart w:val="0"/>
      <w:pStyle w:val="ListNumber4"/>
      <w:lvlText w:val="%1."/>
      <w:lvlJc w:val="left"/>
      <w:pPr>
        <w:tabs>
          <w:tab w:val="num" w:pos="822"/>
        </w:tabs>
        <w:ind w:left="822" w:hanging="482"/>
      </w:pPr>
    </w:lvl>
    <w:lvl w:ilvl="1">
      <w:start w:val="1"/>
      <w:numFmt w:val="lowerLetter"/>
      <w:pStyle w:val="ListNumber4Level2"/>
      <w:lvlText w:val="(%2)"/>
      <w:lvlJc w:val="left"/>
      <w:pPr>
        <w:tabs>
          <w:tab w:val="num" w:pos="1304"/>
        </w:tabs>
        <w:ind w:left="1304" w:hanging="482"/>
      </w:pPr>
    </w:lvl>
    <w:lvl w:ilvl="2">
      <w:start w:val="1"/>
      <w:numFmt w:val="bullet"/>
      <w:pStyle w:val="ListNumber4Level3"/>
      <w:lvlText w:val="-"/>
      <w:lvlJc w:val="left"/>
      <w:pPr>
        <w:tabs>
          <w:tab w:val="num" w:pos="1786"/>
        </w:tabs>
        <w:ind w:left="1786" w:hanging="482"/>
      </w:pPr>
      <w:rPr>
        <w:rFonts w:ascii="Times New Roman" w:hAnsi="Times New Roman"/>
      </w:rPr>
    </w:lvl>
    <w:lvl w:ilvl="3">
      <w:start w:val="1"/>
      <w:numFmt w:val="bullet"/>
      <w:pStyle w:val="ListNumber4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2E1E11"/>
    <w:multiLevelType w:val="singleLevel"/>
    <w:tmpl w:val="990AACBE"/>
    <w:name w:val="List Bullet 3"/>
    <w:lvl w:ilvl="0">
      <w:start w:val="1"/>
      <w:numFmt w:val="bullet"/>
      <w:lvlRestart w:val="0"/>
      <w:lvlText w:val=""/>
      <w:lvlJc w:val="left"/>
      <w:pPr>
        <w:tabs>
          <w:tab w:val="num" w:pos="1304"/>
        </w:tabs>
        <w:ind w:left="2199" w:hanging="283"/>
      </w:pPr>
      <w:rPr>
        <w:rFonts w:ascii="Symbol" w:hAnsi="Symbol" w:hint="default"/>
      </w:rPr>
    </w:lvl>
  </w:abstractNum>
  <w:abstractNum w:abstractNumId="18">
    <w:nsid w:val="333C33CC"/>
    <w:multiLevelType w:val="singleLevel"/>
    <w:tmpl w:val="CC5EB40A"/>
    <w:name w:val="List Dash 4"/>
    <w:lvl w:ilvl="0">
      <w:start w:val="1"/>
      <w:numFmt w:val="bullet"/>
      <w:lvlRestart w:val="0"/>
      <w:pStyle w:val="ListDash4"/>
      <w:lvlText w:val="-"/>
      <w:lvlJc w:val="left"/>
      <w:pPr>
        <w:tabs>
          <w:tab w:val="num" w:pos="680"/>
        </w:tabs>
        <w:ind w:left="680" w:hanging="340"/>
      </w:pPr>
      <w:rPr>
        <w:rFonts w:ascii="Times New Roman" w:hAnsi="Times New Roman"/>
      </w:rPr>
    </w:lvl>
  </w:abstractNum>
  <w:abstractNum w:abstractNumId="19">
    <w:nsid w:val="359B45F6"/>
    <w:multiLevelType w:val="multilevel"/>
    <w:tmpl w:val="CEBA4BAE"/>
    <w:name w:val="LegalNumbering"/>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lowerRoman"/>
      <w:lvlText w:val="%9."/>
      <w:lvlJc w:val="left"/>
      <w:pPr>
        <w:tabs>
          <w:tab w:val="num" w:pos="3240"/>
        </w:tabs>
        <w:ind w:left="3240" w:hanging="360"/>
      </w:pPr>
    </w:lvl>
  </w:abstractNum>
  <w:abstractNum w:abstractNumId="20">
    <w:nsid w:val="37E22396"/>
    <w:multiLevelType w:val="singleLevel"/>
    <w:tmpl w:val="01D48590"/>
    <w:name w:val="List Dash 2"/>
    <w:lvl w:ilvl="0">
      <w:start w:val="1"/>
      <w:numFmt w:val="bullet"/>
      <w:lvlRestart w:val="0"/>
      <w:pStyle w:val="ListDash2"/>
      <w:lvlText w:val="-"/>
      <w:lvlJc w:val="left"/>
      <w:pPr>
        <w:tabs>
          <w:tab w:val="num" w:pos="680"/>
        </w:tabs>
        <w:ind w:left="680" w:hanging="340"/>
      </w:pPr>
      <w:rPr>
        <w:rFonts w:ascii="Times New Roman" w:hAnsi="Times New Roman"/>
      </w:rPr>
    </w:lvl>
  </w:abstractNum>
  <w:abstractNum w:abstractNumId="21">
    <w:nsid w:val="3B294E53"/>
    <w:multiLevelType w:val="hybridMultilevel"/>
    <w:tmpl w:val="37842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CCC17BA"/>
    <w:multiLevelType w:val="singleLevel"/>
    <w:tmpl w:val="719CE20A"/>
    <w:name w:val="List Dash"/>
    <w:lvl w:ilvl="0">
      <w:start w:val="1"/>
      <w:numFmt w:val="bullet"/>
      <w:lvlRestart w:val="0"/>
      <w:pStyle w:val="ListDash"/>
      <w:lvlText w:val="-"/>
      <w:lvlJc w:val="left"/>
      <w:pPr>
        <w:tabs>
          <w:tab w:val="num" w:pos="680"/>
        </w:tabs>
        <w:ind w:left="680" w:hanging="340"/>
      </w:pPr>
      <w:rPr>
        <w:rFonts w:ascii="Times New Roman" w:hAnsi="Times New Roman"/>
      </w:rPr>
    </w:lvl>
  </w:abstractNum>
  <w:abstractNum w:abstractNumId="23">
    <w:nsid w:val="42BA21EF"/>
    <w:multiLevelType w:val="multilevel"/>
    <w:tmpl w:val="AA18CB12"/>
    <w:name w:val="List Number 2"/>
    <w:lvl w:ilvl="0">
      <w:start w:val="1"/>
      <w:numFmt w:val="decimal"/>
      <w:lvlRestart w:val="0"/>
      <w:pStyle w:val="ListNumber2"/>
      <w:lvlText w:val="%1."/>
      <w:lvlJc w:val="left"/>
      <w:pPr>
        <w:tabs>
          <w:tab w:val="num" w:pos="822"/>
        </w:tabs>
        <w:ind w:left="822" w:hanging="482"/>
      </w:pPr>
    </w:lvl>
    <w:lvl w:ilvl="1">
      <w:start w:val="1"/>
      <w:numFmt w:val="lowerLetter"/>
      <w:pStyle w:val="ListNumber2Level2"/>
      <w:lvlText w:val="(%2)"/>
      <w:lvlJc w:val="left"/>
      <w:pPr>
        <w:tabs>
          <w:tab w:val="num" w:pos="1304"/>
        </w:tabs>
        <w:ind w:left="1304" w:hanging="482"/>
      </w:pPr>
    </w:lvl>
    <w:lvl w:ilvl="2">
      <w:start w:val="1"/>
      <w:numFmt w:val="bullet"/>
      <w:pStyle w:val="ListNumber2Level3"/>
      <w:lvlText w:val="-"/>
      <w:lvlJc w:val="left"/>
      <w:pPr>
        <w:tabs>
          <w:tab w:val="num" w:pos="1786"/>
        </w:tabs>
        <w:ind w:left="1786" w:hanging="482"/>
      </w:pPr>
      <w:rPr>
        <w:rFonts w:ascii="Times New Roman" w:hAnsi="Times New Roman"/>
      </w:rPr>
    </w:lvl>
    <w:lvl w:ilvl="3">
      <w:start w:val="1"/>
      <w:numFmt w:val="bullet"/>
      <w:pStyle w:val="ListNumber2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5B4BD5"/>
    <w:multiLevelType w:val="singleLevel"/>
    <w:tmpl w:val="499EA5EE"/>
    <w:name w:val="List Bullet 4"/>
    <w:lvl w:ilvl="0">
      <w:start w:val="1"/>
      <w:numFmt w:val="bullet"/>
      <w:lvlRestart w:val="0"/>
      <w:pStyle w:val="ListBullet4"/>
      <w:lvlText w:val=""/>
      <w:lvlJc w:val="left"/>
      <w:pPr>
        <w:tabs>
          <w:tab w:val="num" w:pos="680"/>
        </w:tabs>
        <w:ind w:left="680" w:hanging="340"/>
      </w:pPr>
      <w:rPr>
        <w:rFonts w:ascii="Symbol" w:hAnsi="Symbol" w:hint="default"/>
      </w:rPr>
    </w:lvl>
  </w:abstractNum>
  <w:abstractNum w:abstractNumId="25">
    <w:nsid w:val="4637697A"/>
    <w:multiLevelType w:val="hybridMultilevel"/>
    <w:tmpl w:val="52DE820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7996D4B"/>
    <w:multiLevelType w:val="hybridMultilevel"/>
    <w:tmpl w:val="648CB50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FF407F3"/>
    <w:multiLevelType w:val="singleLevel"/>
    <w:tmpl w:val="C1183282"/>
    <w:name w:val="List Bullet"/>
    <w:lvl w:ilvl="0">
      <w:start w:val="1"/>
      <w:numFmt w:val="bullet"/>
      <w:lvlRestart w:val="0"/>
      <w:pStyle w:val="ListBullet"/>
      <w:lvlText w:val=""/>
      <w:lvlJc w:val="left"/>
      <w:pPr>
        <w:tabs>
          <w:tab w:val="num" w:pos="680"/>
        </w:tabs>
        <w:ind w:left="680" w:hanging="340"/>
      </w:pPr>
      <w:rPr>
        <w:rFonts w:ascii="Symbol" w:hAnsi="Symbol" w:hint="default"/>
      </w:rPr>
    </w:lvl>
  </w:abstractNum>
  <w:abstractNum w:abstractNumId="28">
    <w:nsid w:val="50B33A49"/>
    <w:multiLevelType w:val="singleLevel"/>
    <w:tmpl w:val="999A4C06"/>
    <w:name w:val="List Bullet 2"/>
    <w:lvl w:ilvl="0">
      <w:start w:val="1"/>
      <w:numFmt w:val="bullet"/>
      <w:lvlRestart w:val="0"/>
      <w:pStyle w:val="ListBullet2"/>
      <w:lvlText w:val=""/>
      <w:lvlJc w:val="left"/>
      <w:pPr>
        <w:tabs>
          <w:tab w:val="num" w:pos="680"/>
        </w:tabs>
        <w:ind w:left="680" w:hanging="340"/>
      </w:pPr>
      <w:rPr>
        <w:rFonts w:ascii="Symbol" w:hAnsi="Symbol" w:hint="default"/>
      </w:rPr>
    </w:lvl>
  </w:abstractNum>
  <w:abstractNum w:abstractNumId="29">
    <w:nsid w:val="527E71A9"/>
    <w:multiLevelType w:val="singleLevel"/>
    <w:tmpl w:val="BD34F238"/>
    <w:name w:val="List Dash 1"/>
    <w:lvl w:ilvl="0">
      <w:start w:val="1"/>
      <w:numFmt w:val="bullet"/>
      <w:lvlRestart w:val="0"/>
      <w:pStyle w:val="ListDash1"/>
      <w:lvlText w:val="-"/>
      <w:lvlJc w:val="left"/>
      <w:pPr>
        <w:tabs>
          <w:tab w:val="num" w:pos="680"/>
        </w:tabs>
        <w:ind w:left="680" w:hanging="340"/>
      </w:pPr>
      <w:rPr>
        <w:rFonts w:ascii="Times New Roman" w:hAnsi="Times New Roman"/>
      </w:rPr>
    </w:lvl>
  </w:abstractNum>
  <w:abstractNum w:abstractNumId="30">
    <w:nsid w:val="5323304C"/>
    <w:multiLevelType w:val="multilevel"/>
    <w:tmpl w:val="0FFEEFD6"/>
    <w:name w:val="List Number"/>
    <w:lvl w:ilvl="0">
      <w:start w:val="1"/>
      <w:numFmt w:val="decimal"/>
      <w:lvlRestart w:val="0"/>
      <w:pStyle w:val="ListNumber"/>
      <w:lvlText w:val="%1."/>
      <w:lvlJc w:val="left"/>
      <w:pPr>
        <w:tabs>
          <w:tab w:val="num" w:pos="822"/>
        </w:tabs>
        <w:ind w:left="822" w:hanging="482"/>
      </w:pPr>
    </w:lvl>
    <w:lvl w:ilvl="1">
      <w:start w:val="1"/>
      <w:numFmt w:val="lowerLetter"/>
      <w:pStyle w:val="ListNumberLevel2"/>
      <w:lvlText w:val="(%2)"/>
      <w:lvlJc w:val="left"/>
      <w:pPr>
        <w:tabs>
          <w:tab w:val="num" w:pos="1304"/>
        </w:tabs>
        <w:ind w:left="1304" w:hanging="482"/>
      </w:pPr>
    </w:lvl>
    <w:lvl w:ilvl="2">
      <w:start w:val="1"/>
      <w:numFmt w:val="bullet"/>
      <w:pStyle w:val="ListNumberLevel3"/>
      <w:lvlText w:val="-"/>
      <w:lvlJc w:val="left"/>
      <w:pPr>
        <w:tabs>
          <w:tab w:val="num" w:pos="1786"/>
        </w:tabs>
        <w:ind w:left="1786" w:hanging="482"/>
      </w:pPr>
      <w:rPr>
        <w:rFonts w:ascii="Times New Roman" w:hAnsi="Times New Roman"/>
      </w:rPr>
    </w:lvl>
    <w:lvl w:ilvl="3">
      <w:start w:val="1"/>
      <w:numFmt w:val="bullet"/>
      <w:pStyle w:val="ListNumber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6D86FDE"/>
    <w:multiLevelType w:val="hybridMultilevel"/>
    <w:tmpl w:val="9C90B886"/>
    <w:lvl w:ilvl="0" w:tplc="7CD6B104">
      <w:start w:val="1"/>
      <w:numFmt w:val="bullet"/>
      <w:pStyle w:val="ListBullet3"/>
      <w:lvlText w:val=""/>
      <w:lvlJc w:val="left"/>
      <w:pPr>
        <w:tabs>
          <w:tab w:val="num" w:pos="680"/>
        </w:tabs>
        <w:ind w:left="68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021400"/>
    <w:multiLevelType w:val="singleLevel"/>
    <w:tmpl w:val="E470493C"/>
    <w:lvl w:ilvl="0">
      <w:start w:val="1"/>
      <w:numFmt w:val="decimal"/>
      <w:lvlText w:val="%1."/>
      <w:legacy w:legacy="1" w:legacySpace="0" w:legacyIndent="720"/>
      <w:lvlJc w:val="left"/>
      <w:rPr>
        <w:rFonts w:ascii="Arial" w:hAnsi="Arial" w:cs="Arial" w:hint="default"/>
      </w:rPr>
    </w:lvl>
  </w:abstractNum>
  <w:abstractNum w:abstractNumId="33">
    <w:nsid w:val="5A791388"/>
    <w:multiLevelType w:val="hybridMultilevel"/>
    <w:tmpl w:val="13DC53FA"/>
    <w:lvl w:ilvl="0" w:tplc="08090007">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95"/>
        </w:tabs>
        <w:ind w:left="1495"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D055D77"/>
    <w:multiLevelType w:val="multilevel"/>
    <w:tmpl w:val="7BAA883A"/>
    <w:name w:val="List Number 3"/>
    <w:lvl w:ilvl="0">
      <w:start w:val="1"/>
      <w:numFmt w:val="decimal"/>
      <w:lvlRestart w:val="0"/>
      <w:pStyle w:val="ListNumber3"/>
      <w:lvlText w:val="%1."/>
      <w:lvlJc w:val="left"/>
      <w:pPr>
        <w:tabs>
          <w:tab w:val="num" w:pos="822"/>
        </w:tabs>
        <w:ind w:left="822" w:hanging="482"/>
      </w:pPr>
    </w:lvl>
    <w:lvl w:ilvl="1">
      <w:start w:val="1"/>
      <w:numFmt w:val="lowerLetter"/>
      <w:pStyle w:val="ListNumber3Level2"/>
      <w:lvlText w:val="(%2)"/>
      <w:lvlJc w:val="left"/>
      <w:pPr>
        <w:tabs>
          <w:tab w:val="num" w:pos="1304"/>
        </w:tabs>
        <w:ind w:left="1304" w:hanging="482"/>
      </w:pPr>
    </w:lvl>
    <w:lvl w:ilvl="2">
      <w:start w:val="1"/>
      <w:numFmt w:val="bullet"/>
      <w:pStyle w:val="ListNumber3Level3"/>
      <w:lvlText w:val="-"/>
      <w:lvlJc w:val="left"/>
      <w:pPr>
        <w:tabs>
          <w:tab w:val="num" w:pos="1786"/>
        </w:tabs>
        <w:ind w:left="1786" w:hanging="482"/>
      </w:pPr>
      <w:rPr>
        <w:rFonts w:ascii="Times New Roman" w:hAnsi="Times New Roman"/>
      </w:rPr>
    </w:lvl>
    <w:lvl w:ilvl="3">
      <w:start w:val="1"/>
      <w:numFmt w:val="bullet"/>
      <w:pStyle w:val="ListNumber3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4C942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84434B1"/>
    <w:multiLevelType w:val="singleLevel"/>
    <w:tmpl w:val="26446A42"/>
    <w:name w:val="List Bullet 1"/>
    <w:lvl w:ilvl="0">
      <w:start w:val="1"/>
      <w:numFmt w:val="bullet"/>
      <w:lvlRestart w:val="0"/>
      <w:pStyle w:val="ListBullet1"/>
      <w:lvlText w:val=""/>
      <w:lvlJc w:val="left"/>
      <w:pPr>
        <w:tabs>
          <w:tab w:val="num" w:pos="680"/>
        </w:tabs>
        <w:ind w:left="680" w:hanging="340"/>
      </w:pPr>
      <w:rPr>
        <w:rFonts w:ascii="Symbol" w:hAnsi="Symbol" w:hint="default"/>
      </w:rPr>
    </w:lvl>
  </w:abstractNum>
  <w:abstractNum w:abstractNumId="37">
    <w:nsid w:val="7704383D"/>
    <w:multiLevelType w:val="singleLevel"/>
    <w:tmpl w:val="8E165F4E"/>
    <w:name w:val="TOC Heading"/>
    <w:lvl w:ilvl="0">
      <w:start w:val="1"/>
      <w:numFmt w:val="decimal"/>
      <w:lvlRestart w:val="0"/>
      <w:lvlText w:val="%1."/>
      <w:lvlJc w:val="left"/>
      <w:pPr>
        <w:tabs>
          <w:tab w:val="num" w:pos="720"/>
        </w:tabs>
        <w:ind w:left="720" w:hanging="360"/>
      </w:pPr>
    </w:lvl>
  </w:abstractNum>
  <w:abstractNum w:abstractNumId="38">
    <w:nsid w:val="77C75D57"/>
    <w:multiLevelType w:val="singleLevel"/>
    <w:tmpl w:val="B0CCFF04"/>
    <w:name w:val="List Dash 3"/>
    <w:lvl w:ilvl="0">
      <w:start w:val="1"/>
      <w:numFmt w:val="bullet"/>
      <w:lvlRestart w:val="0"/>
      <w:pStyle w:val="ListDash3"/>
      <w:lvlText w:val="-"/>
      <w:lvlJc w:val="left"/>
      <w:pPr>
        <w:tabs>
          <w:tab w:val="num" w:pos="680"/>
        </w:tabs>
        <w:ind w:left="680" w:hanging="340"/>
      </w:pPr>
      <w:rPr>
        <w:rFonts w:ascii="Times New Roman" w:hAnsi="Times New Roman"/>
      </w:rPr>
    </w:lvl>
  </w:abstractNum>
  <w:abstractNum w:abstractNumId="39">
    <w:nsid w:val="78EA7D02"/>
    <w:multiLevelType w:val="hybridMultilevel"/>
    <w:tmpl w:val="F168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C7261C"/>
    <w:multiLevelType w:val="singleLevel"/>
    <w:tmpl w:val="5CA81700"/>
    <w:lvl w:ilvl="0">
      <w:start w:val="2"/>
      <w:numFmt w:val="decimal"/>
      <w:lvlText w:val="%1."/>
      <w:legacy w:legacy="1" w:legacySpace="0" w:legacyIndent="720"/>
      <w:lvlJc w:val="left"/>
      <w:rPr>
        <w:rFonts w:ascii="Arial" w:hAnsi="Arial" w:cs="Arial" w:hint="default"/>
      </w:rPr>
    </w:lvl>
  </w:abstractNum>
  <w:abstractNum w:abstractNumId="41">
    <w:nsid w:val="7B582161"/>
    <w:multiLevelType w:val="multilevel"/>
    <w:tmpl w:val="815C4C62"/>
    <w:lvl w:ilvl="0">
      <w:start w:val="1"/>
      <w:numFmt w:val="decimal"/>
      <w:lvlRestart w:val="0"/>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080"/>
        </w:tabs>
        <w:ind w:left="1080" w:hanging="600"/>
      </w:pPr>
      <w:rPr>
        <w:rFonts w:cs="Times New Roman"/>
      </w:rPr>
    </w:lvl>
    <w:lvl w:ilvl="2">
      <w:start w:val="1"/>
      <w:numFmt w:val="decimal"/>
      <w:pStyle w:val="Heading3"/>
      <w:lvlText w:val="%1.%2.%3."/>
      <w:lvlJc w:val="left"/>
      <w:pPr>
        <w:tabs>
          <w:tab w:val="num" w:pos="1920"/>
        </w:tabs>
        <w:ind w:left="1920" w:hanging="840"/>
      </w:pPr>
      <w:rPr>
        <w:rFonts w:cs="Times New Roman"/>
      </w:rPr>
    </w:lvl>
    <w:lvl w:ilvl="3">
      <w:start w:val="1"/>
      <w:numFmt w:val="decimal"/>
      <w:pStyle w:val="Heading4"/>
      <w:lvlText w:val="%1.%2.%3.%4."/>
      <w:lvlJc w:val="left"/>
      <w:pPr>
        <w:tabs>
          <w:tab w:val="num" w:pos="2880"/>
        </w:tabs>
        <w:ind w:left="2880" w:hanging="96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520"/>
        </w:tabs>
        <w:ind w:left="2520" w:hanging="2520"/>
      </w:pPr>
      <w:rPr>
        <w:rFonts w:cs="Times New Roman"/>
      </w:rPr>
    </w:lvl>
    <w:lvl w:ilvl="7">
      <w:start w:val="1"/>
      <w:numFmt w:val="decimal"/>
      <w:lvlText w:val="%1.%2.%3.%4.%5.%6.%7.%8."/>
      <w:lvlJc w:val="left"/>
      <w:pPr>
        <w:tabs>
          <w:tab w:val="num" w:pos="2880"/>
        </w:tabs>
        <w:ind w:left="2880" w:hanging="288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27"/>
  </w:num>
  <w:num w:numId="10">
    <w:abstractNumId w:val="36"/>
  </w:num>
  <w:num w:numId="11">
    <w:abstractNumId w:val="28"/>
  </w:num>
  <w:num w:numId="12">
    <w:abstractNumId w:val="17"/>
  </w:num>
  <w:num w:numId="13">
    <w:abstractNumId w:val="24"/>
  </w:num>
  <w:num w:numId="14">
    <w:abstractNumId w:val="22"/>
  </w:num>
  <w:num w:numId="15">
    <w:abstractNumId w:val="29"/>
  </w:num>
  <w:num w:numId="16">
    <w:abstractNumId w:val="20"/>
  </w:num>
  <w:num w:numId="17">
    <w:abstractNumId w:val="38"/>
  </w:num>
  <w:num w:numId="18">
    <w:abstractNumId w:val="18"/>
  </w:num>
  <w:num w:numId="19">
    <w:abstractNumId w:val="41"/>
  </w:num>
  <w:num w:numId="20">
    <w:abstractNumId w:val="30"/>
  </w:num>
  <w:num w:numId="21">
    <w:abstractNumId w:val="11"/>
  </w:num>
  <w:num w:numId="22">
    <w:abstractNumId w:val="23"/>
  </w:num>
  <w:num w:numId="23">
    <w:abstractNumId w:val="34"/>
  </w:num>
  <w:num w:numId="24">
    <w:abstractNumId w:val="16"/>
  </w:num>
  <w:num w:numId="25">
    <w:abstractNumId w:val="4"/>
  </w:num>
  <w:num w:numId="26">
    <w:abstractNumId w:val="0"/>
  </w:num>
  <w:num w:numId="27">
    <w:abstractNumId w:val="41"/>
  </w:num>
  <w:num w:numId="28">
    <w:abstractNumId w:val="41"/>
  </w:num>
  <w:num w:numId="29">
    <w:abstractNumId w:val="41"/>
  </w:num>
  <w:num w:numId="30">
    <w:abstractNumId w:val="41"/>
  </w:num>
  <w:num w:numId="31">
    <w:abstractNumId w:val="31"/>
  </w:num>
  <w:num w:numId="32">
    <w:abstractNumId w:val="12"/>
  </w:num>
  <w:num w:numId="33">
    <w:abstractNumId w:val="35"/>
  </w:num>
  <w:num w:numId="34">
    <w:abstractNumId w:val="15"/>
  </w:num>
  <w:num w:numId="35">
    <w:abstractNumId w:val="26"/>
  </w:num>
  <w:num w:numId="36">
    <w:abstractNumId w:val="25"/>
  </w:num>
  <w:num w:numId="37">
    <w:abstractNumId w:val="33"/>
  </w:num>
  <w:num w:numId="38">
    <w:abstractNumId w:val="21"/>
  </w:num>
  <w:num w:numId="39">
    <w:abstractNumId w:val="12"/>
  </w:num>
  <w:num w:numId="40">
    <w:abstractNumId w:val="41"/>
  </w:num>
  <w:num w:numId="41">
    <w:abstractNumId w:val="10"/>
    <w:lvlOverride w:ilvl="0">
      <w:lvl w:ilvl="0">
        <w:start w:val="65535"/>
        <w:numFmt w:val="bullet"/>
        <w:lvlText w:val="-"/>
        <w:legacy w:legacy="1" w:legacySpace="0" w:legacyIndent="355"/>
        <w:lvlJc w:val="left"/>
        <w:rPr>
          <w:rFonts w:ascii="Arial" w:hAnsi="Arial" w:cs="Arial" w:hint="default"/>
        </w:rPr>
      </w:lvl>
    </w:lvlOverride>
  </w:num>
  <w:num w:numId="42">
    <w:abstractNumId w:val="10"/>
    <w:lvlOverride w:ilvl="0">
      <w:lvl w:ilvl="0">
        <w:start w:val="65535"/>
        <w:numFmt w:val="bullet"/>
        <w:lvlText w:val="-"/>
        <w:legacy w:legacy="1" w:legacySpace="0" w:legacyIndent="720"/>
        <w:lvlJc w:val="left"/>
        <w:rPr>
          <w:rFonts w:ascii="Arial" w:hAnsi="Arial" w:cs="Arial" w:hint="default"/>
        </w:rPr>
      </w:lvl>
    </w:lvlOverride>
  </w:num>
  <w:num w:numId="43">
    <w:abstractNumId w:val="10"/>
    <w:lvlOverride w:ilvl="0">
      <w:lvl w:ilvl="0">
        <w:start w:val="65535"/>
        <w:numFmt w:val="bullet"/>
        <w:lvlText w:val="-"/>
        <w:legacy w:legacy="1" w:legacySpace="0" w:legacyIndent="706"/>
        <w:lvlJc w:val="left"/>
        <w:rPr>
          <w:rFonts w:ascii="Arial" w:hAnsi="Arial" w:cs="Arial" w:hint="default"/>
        </w:rPr>
      </w:lvl>
    </w:lvlOverride>
  </w:num>
  <w:num w:numId="44">
    <w:abstractNumId w:val="40"/>
  </w:num>
  <w:num w:numId="45">
    <w:abstractNumId w:val="32"/>
  </w:num>
  <w:num w:numId="46">
    <w:abstractNumId w:val="3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EUROLOOK\ELV4\Copylist.v41\Cedefop\Templates"/>
    <w:docVar w:name="VSSDB_IniPath" w:val="\\at100\user\wovo\EUROLOOK\vss\srcsafe.ini"/>
    <w:docVar w:name="VSSDB_ProjectPath" w:val="$/Eurolook/SRC/Templates/Cedefop/NOT/"/>
  </w:docVars>
  <w:rsids>
    <w:rsidRoot w:val="000B625A"/>
    <w:rsid w:val="00013869"/>
    <w:rsid w:val="00026730"/>
    <w:rsid w:val="0003626E"/>
    <w:rsid w:val="00046E95"/>
    <w:rsid w:val="00056A07"/>
    <w:rsid w:val="0008637F"/>
    <w:rsid w:val="00096326"/>
    <w:rsid w:val="000B625A"/>
    <w:rsid w:val="000C1D06"/>
    <w:rsid w:val="000F3029"/>
    <w:rsid w:val="00154DD2"/>
    <w:rsid w:val="00161C4A"/>
    <w:rsid w:val="001B26F1"/>
    <w:rsid w:val="001C4B14"/>
    <w:rsid w:val="001C5C3E"/>
    <w:rsid w:val="001D69F8"/>
    <w:rsid w:val="001F120F"/>
    <w:rsid w:val="001F52B4"/>
    <w:rsid w:val="00220FA2"/>
    <w:rsid w:val="0022132F"/>
    <w:rsid w:val="0022181B"/>
    <w:rsid w:val="00225610"/>
    <w:rsid w:val="002C6116"/>
    <w:rsid w:val="002D4592"/>
    <w:rsid w:val="002E77B3"/>
    <w:rsid w:val="002F0D30"/>
    <w:rsid w:val="003050AF"/>
    <w:rsid w:val="003053B1"/>
    <w:rsid w:val="00313FEC"/>
    <w:rsid w:val="00333205"/>
    <w:rsid w:val="00340B22"/>
    <w:rsid w:val="003453B2"/>
    <w:rsid w:val="003750CF"/>
    <w:rsid w:val="003E4FF9"/>
    <w:rsid w:val="003F01A0"/>
    <w:rsid w:val="003F12CA"/>
    <w:rsid w:val="00420F87"/>
    <w:rsid w:val="00424F33"/>
    <w:rsid w:val="00454B50"/>
    <w:rsid w:val="004850A7"/>
    <w:rsid w:val="0048522E"/>
    <w:rsid w:val="004B0402"/>
    <w:rsid w:val="004E3081"/>
    <w:rsid w:val="004E3472"/>
    <w:rsid w:val="00524BB7"/>
    <w:rsid w:val="005254FA"/>
    <w:rsid w:val="00533A8D"/>
    <w:rsid w:val="0054527D"/>
    <w:rsid w:val="00574ADD"/>
    <w:rsid w:val="00595D9B"/>
    <w:rsid w:val="005F183D"/>
    <w:rsid w:val="005F57CA"/>
    <w:rsid w:val="0063495B"/>
    <w:rsid w:val="00646E37"/>
    <w:rsid w:val="00670FDB"/>
    <w:rsid w:val="00672271"/>
    <w:rsid w:val="00681C81"/>
    <w:rsid w:val="006933F4"/>
    <w:rsid w:val="00695B98"/>
    <w:rsid w:val="006B127A"/>
    <w:rsid w:val="006F32B9"/>
    <w:rsid w:val="0070676F"/>
    <w:rsid w:val="007147C7"/>
    <w:rsid w:val="007177CF"/>
    <w:rsid w:val="007432FC"/>
    <w:rsid w:val="00755BC2"/>
    <w:rsid w:val="00756317"/>
    <w:rsid w:val="007570E1"/>
    <w:rsid w:val="00785F6A"/>
    <w:rsid w:val="00791245"/>
    <w:rsid w:val="007D0F2C"/>
    <w:rsid w:val="007D79EC"/>
    <w:rsid w:val="007F73CD"/>
    <w:rsid w:val="0082685C"/>
    <w:rsid w:val="008338B0"/>
    <w:rsid w:val="0083699A"/>
    <w:rsid w:val="00865B7B"/>
    <w:rsid w:val="00882ECD"/>
    <w:rsid w:val="0088736F"/>
    <w:rsid w:val="00894CAF"/>
    <w:rsid w:val="008A11AF"/>
    <w:rsid w:val="008A5B0B"/>
    <w:rsid w:val="008A6A20"/>
    <w:rsid w:val="008E27F6"/>
    <w:rsid w:val="008F5545"/>
    <w:rsid w:val="00912CC7"/>
    <w:rsid w:val="0091450A"/>
    <w:rsid w:val="00947DFC"/>
    <w:rsid w:val="009521E6"/>
    <w:rsid w:val="00965B25"/>
    <w:rsid w:val="009A2A38"/>
    <w:rsid w:val="009C72CD"/>
    <w:rsid w:val="009D5D71"/>
    <w:rsid w:val="009D6F8B"/>
    <w:rsid w:val="009E1671"/>
    <w:rsid w:val="009E43DA"/>
    <w:rsid w:val="009E5269"/>
    <w:rsid w:val="009F2ACC"/>
    <w:rsid w:val="00A0079D"/>
    <w:rsid w:val="00A2107A"/>
    <w:rsid w:val="00A215F7"/>
    <w:rsid w:val="00A21E84"/>
    <w:rsid w:val="00A27EAE"/>
    <w:rsid w:val="00AD0E02"/>
    <w:rsid w:val="00AD2960"/>
    <w:rsid w:val="00AE0E8D"/>
    <w:rsid w:val="00B06751"/>
    <w:rsid w:val="00B137C5"/>
    <w:rsid w:val="00B73357"/>
    <w:rsid w:val="00B84FA0"/>
    <w:rsid w:val="00B85FE4"/>
    <w:rsid w:val="00BD539F"/>
    <w:rsid w:val="00BE4A83"/>
    <w:rsid w:val="00C04F16"/>
    <w:rsid w:val="00C42BDC"/>
    <w:rsid w:val="00C45BAD"/>
    <w:rsid w:val="00C62B79"/>
    <w:rsid w:val="00C6303C"/>
    <w:rsid w:val="00C84F3C"/>
    <w:rsid w:val="00C8566D"/>
    <w:rsid w:val="00CB65C2"/>
    <w:rsid w:val="00CD00C6"/>
    <w:rsid w:val="00CE7A8E"/>
    <w:rsid w:val="00CF34C1"/>
    <w:rsid w:val="00D16975"/>
    <w:rsid w:val="00D1728D"/>
    <w:rsid w:val="00D23498"/>
    <w:rsid w:val="00D45A5E"/>
    <w:rsid w:val="00D4630C"/>
    <w:rsid w:val="00D90DC9"/>
    <w:rsid w:val="00DA049D"/>
    <w:rsid w:val="00DC66B0"/>
    <w:rsid w:val="00DD1AEF"/>
    <w:rsid w:val="00DD7509"/>
    <w:rsid w:val="00DF2C57"/>
    <w:rsid w:val="00E04497"/>
    <w:rsid w:val="00E22212"/>
    <w:rsid w:val="00E3408A"/>
    <w:rsid w:val="00E3641C"/>
    <w:rsid w:val="00E77F1B"/>
    <w:rsid w:val="00E83B0C"/>
    <w:rsid w:val="00E92F89"/>
    <w:rsid w:val="00EC08BD"/>
    <w:rsid w:val="00EC223E"/>
    <w:rsid w:val="00F64E05"/>
    <w:rsid w:val="00F77B4A"/>
    <w:rsid w:val="00F838EB"/>
    <w:rsid w:val="00F9243C"/>
    <w:rsid w:val="00FB1426"/>
    <w:rsid w:val="00FE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styleId="Date">
    <w:name w:val="Date"/>
    <w:basedOn w:val="Normal"/>
    <w:next w:val="References"/>
    <w:link w:val="DateChar"/>
    <w:uiPriority w:val="99"/>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pPr>
      <w:autoSpaceDE w:val="0"/>
      <w:autoSpaceDN w:val="0"/>
      <w:spacing w:after="720"/>
      <w:ind w:left="5103"/>
    </w:pPr>
    <w:rPr>
      <w:rFonts w:cs="Arial"/>
      <w:szCs w:val="22"/>
      <w:lang w:eastAsia="de-DE"/>
    </w:rPr>
  </w:style>
  <w:style w:type="paragraph" w:styleId="Footer">
    <w:name w:val="footer"/>
    <w:basedOn w:val="Normal"/>
    <w:link w:val="FooterChar"/>
    <w:uiPriority w:val="99"/>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pPr>
      <w:numPr>
        <w:numId w:val="9"/>
      </w:numPr>
      <w:tabs>
        <w:tab w:val="clear" w:pos="680"/>
      </w:tabs>
    </w:pPr>
  </w:style>
  <w:style w:type="paragraph" w:styleId="ListBullet2">
    <w:name w:val="List Bullet 2"/>
    <w:basedOn w:val="Text2"/>
    <w:pPr>
      <w:numPr>
        <w:numId w:val="11"/>
      </w:numPr>
      <w:tabs>
        <w:tab w:val="clear" w:pos="680"/>
      </w:tabs>
    </w:pPr>
  </w:style>
  <w:style w:type="paragraph" w:styleId="ListBullet3">
    <w:name w:val="List Bullet 3"/>
    <w:basedOn w:val="Text3"/>
    <w:pPr>
      <w:numPr>
        <w:numId w:val="31"/>
      </w:numPr>
      <w:tabs>
        <w:tab w:val="clear" w:pos="680"/>
      </w:tabs>
    </w:pPr>
  </w:style>
  <w:style w:type="paragraph" w:styleId="ListBullet4">
    <w:name w:val="List Bullet 4"/>
    <w:basedOn w:val="Text4"/>
    <w:pPr>
      <w:numPr>
        <w:numId w:val="13"/>
      </w:numPr>
      <w:tabs>
        <w:tab w:val="clear" w:pos="680"/>
      </w:tabs>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Signature">
    <w:name w:val="Signature"/>
    <w:basedOn w:val="Normal"/>
    <w:next w:val="Enclosures"/>
    <w:link w:val="SignatureChar"/>
    <w:uiPriority w:val="99"/>
    <w:pPr>
      <w:autoSpaceDE w:val="0"/>
      <w:autoSpaceDN w:val="0"/>
      <w:spacing w:before="1120"/>
    </w:pPr>
    <w:rPr>
      <w:rFonts w:cs="Arial"/>
      <w:szCs w:val="22"/>
      <w:lang w:eastAsia="de-DE"/>
    </w:rPr>
  </w:style>
  <w:style w:type="paragraph" w:customStyle="1" w:styleId="Enclosures">
    <w:name w:val="Enclosures"/>
    <w:basedOn w:val="Normal"/>
    <w:next w:val="Normal"/>
    <w:uiPriority w:val="99"/>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pPr>
      <w:autoSpaceDE w:val="0"/>
      <w:autoSpaceDN w:val="0"/>
    </w:pPr>
    <w:rPr>
      <w:rFonts w:cs="Arial"/>
      <w:szCs w:val="22"/>
      <w:lang w:eastAsia="de-DE"/>
    </w:rPr>
  </w:style>
  <w:style w:type="paragraph" w:customStyle="1" w:styleId="AddressTL">
    <w:name w:val="AddressTL"/>
    <w:basedOn w:val="Normal"/>
    <w:next w:val="Normal"/>
    <w:uiPriority w:val="99"/>
    <w:pPr>
      <w:autoSpaceDE w:val="0"/>
      <w:autoSpaceDN w:val="0"/>
    </w:pPr>
    <w:rPr>
      <w:rFonts w:cs="Arial"/>
      <w:szCs w:val="22"/>
      <w:lang w:eastAsia="de-DE"/>
    </w:rPr>
  </w:style>
  <w:style w:type="paragraph" w:customStyle="1" w:styleId="DoubSign">
    <w:name w:val="DoubSign"/>
    <w:basedOn w:val="Normal"/>
    <w:next w:val="Enclosures"/>
    <w:uiPriority w:val="99"/>
    <w:pPr>
      <w:tabs>
        <w:tab w:val="left" w:pos="5103"/>
      </w:tabs>
      <w:autoSpaceDE w:val="0"/>
      <w:autoSpaceDN w:val="0"/>
      <w:spacing w:before="1200"/>
    </w:pPr>
    <w:rPr>
      <w:rFonts w:cs="Arial"/>
      <w:szCs w:val="22"/>
      <w:lang w:eastAsia="de-DE"/>
    </w:rPr>
  </w:style>
  <w:style w:type="paragraph" w:customStyle="1" w:styleId="ListBullet1">
    <w:name w:val="List Bullet 1"/>
    <w:basedOn w:val="Text1"/>
    <w:pPr>
      <w:numPr>
        <w:numId w:val="10"/>
      </w:numPr>
      <w:tabs>
        <w:tab w:val="clear" w:pos="680"/>
      </w:tabs>
    </w:pPr>
  </w:style>
  <w:style w:type="paragraph" w:customStyle="1" w:styleId="ListDash">
    <w:name w:val="List Dash"/>
    <w:basedOn w:val="Normal"/>
    <w:pPr>
      <w:numPr>
        <w:numId w:val="14"/>
      </w:numPr>
      <w:tabs>
        <w:tab w:val="clear" w:pos="680"/>
      </w:tabs>
    </w:pPr>
  </w:style>
  <w:style w:type="paragraph" w:customStyle="1" w:styleId="ListDash1">
    <w:name w:val="List Dash 1"/>
    <w:basedOn w:val="Text1"/>
    <w:pPr>
      <w:numPr>
        <w:numId w:val="15"/>
      </w:numPr>
      <w:tabs>
        <w:tab w:val="clear" w:pos="680"/>
      </w:tabs>
    </w:pPr>
  </w:style>
  <w:style w:type="paragraph" w:customStyle="1" w:styleId="ListDash2">
    <w:name w:val="List Dash 2"/>
    <w:basedOn w:val="Text2"/>
    <w:pPr>
      <w:numPr>
        <w:numId w:val="16"/>
      </w:numPr>
      <w:tabs>
        <w:tab w:val="clear" w:pos="680"/>
      </w:tabs>
    </w:pPr>
  </w:style>
  <w:style w:type="paragraph" w:customStyle="1" w:styleId="ListDash3">
    <w:name w:val="List Dash 3"/>
    <w:basedOn w:val="Text3"/>
    <w:pPr>
      <w:numPr>
        <w:numId w:val="17"/>
      </w:numPr>
      <w:tabs>
        <w:tab w:val="clear" w:pos="680"/>
      </w:tabs>
    </w:pPr>
  </w:style>
  <w:style w:type="paragraph" w:customStyle="1" w:styleId="ListDash4">
    <w:name w:val="List Dash 4"/>
    <w:basedOn w:val="Text4"/>
    <w:pPr>
      <w:numPr>
        <w:numId w:val="18"/>
      </w:numPr>
      <w:tabs>
        <w:tab w:val="clear" w:pos="68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pPr>
  </w:style>
  <w:style w:type="paragraph" w:customStyle="1" w:styleId="ListNumber2Level3">
    <w:name w:val="List Number 2 (Level 3)"/>
    <w:basedOn w:val="Text2"/>
    <w:pPr>
      <w:numPr>
        <w:ilvl w:val="2"/>
        <w:numId w:val="22"/>
      </w:numPr>
    </w:pPr>
  </w:style>
  <w:style w:type="paragraph" w:customStyle="1" w:styleId="ListNumber2Level4">
    <w:name w:val="List Number 2 (Level 4)"/>
    <w:basedOn w:val="Text2"/>
    <w:pPr>
      <w:numPr>
        <w:ilvl w:val="3"/>
        <w:numId w:val="22"/>
      </w:numPr>
    </w:pPr>
  </w:style>
  <w:style w:type="paragraph" w:customStyle="1" w:styleId="ListNumber3Level2">
    <w:name w:val="List Number 3 (Level 2)"/>
    <w:basedOn w:val="Text3"/>
    <w:pPr>
      <w:numPr>
        <w:ilvl w:val="1"/>
        <w:numId w:val="23"/>
      </w:numPr>
    </w:pPr>
  </w:style>
  <w:style w:type="paragraph" w:customStyle="1" w:styleId="ListNumber3Level3">
    <w:name w:val="List Number 3 (Level 3)"/>
    <w:basedOn w:val="Text3"/>
    <w:pPr>
      <w:numPr>
        <w:ilvl w:val="2"/>
        <w:numId w:val="23"/>
      </w:numPr>
    </w:pPr>
  </w:style>
  <w:style w:type="paragraph" w:customStyle="1" w:styleId="ListNumber3Level4">
    <w:name w:val="List Number 3 (Level 4)"/>
    <w:basedOn w:val="Text3"/>
    <w:pPr>
      <w:numPr>
        <w:ilvl w:val="3"/>
        <w:numId w:val="23"/>
      </w:numPr>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customStyle="1" w:styleId="NoteHead">
    <w:name w:val="NoteHead"/>
    <w:basedOn w:val="Normal"/>
    <w:next w:val="YReferences"/>
    <w:uiPriority w:val="99"/>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pPr>
      <w:autoSpaceDE w:val="0"/>
      <w:autoSpaceDN w:val="0"/>
    </w:pPr>
    <w:rPr>
      <w:rFonts w:cs="Arial"/>
      <w:b/>
      <w:bCs/>
      <w:sz w:val="24"/>
      <w:lang w:eastAsia="de-DE"/>
    </w:rPr>
  </w:style>
  <w:style w:type="paragraph" w:customStyle="1" w:styleId="NumPar1">
    <w:name w:val="NumPar 1"/>
    <w:basedOn w:val="Heading1"/>
    <w:next w:val="Text1"/>
    <w:pPr>
      <w:keepNext w:val="0"/>
      <w:outlineLvl w:val="9"/>
    </w:pPr>
    <w:rPr>
      <w:b w:val="0"/>
      <w:smallCaps w:val="0"/>
      <w:sz w:val="22"/>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style>
  <w:style w:type="paragraph" w:customStyle="1" w:styleId="NumPar4">
    <w:name w:val="NumPar 4"/>
    <w:basedOn w:val="Heading4"/>
    <w:next w:val="Text4"/>
    <w:pPr>
      <w:keepNext w:val="0"/>
      <w:outlineLvl w:val="9"/>
    </w:pPr>
  </w:style>
  <w:style w:type="paragraph" w:customStyle="1" w:styleId="TableBullet">
    <w:name w:val="Table Bullet"/>
    <w:basedOn w:val="ListBullet"/>
    <w:pPr>
      <w:spacing w:before="60" w:after="60"/>
    </w:pPr>
  </w:style>
  <w:style w:type="paragraph" w:customStyle="1" w:styleId="TableDash">
    <w:name w:val="Table Dash"/>
    <w:basedOn w:val="ListDash"/>
    <w:pPr>
      <w:spacing w:before="60" w:after="60"/>
    </w:pPr>
  </w:style>
  <w:style w:type="paragraph" w:customStyle="1" w:styleId="TableFootnoteText">
    <w:name w:val="Table Footnote Text"/>
    <w:basedOn w:val="Normal"/>
    <w:pPr>
      <w:spacing w:after="60"/>
      <w:ind w:left="357" w:hanging="357"/>
    </w:pPr>
    <w:rPr>
      <w:sz w:val="16"/>
    </w:rPr>
  </w:style>
  <w:style w:type="paragraph" w:customStyle="1" w:styleId="TableText">
    <w:name w:val="Table Text"/>
    <w:basedOn w:val="Normal"/>
    <w:pPr>
      <w:spacing w:before="60" w:after="60"/>
    </w:pPr>
  </w:style>
  <w:style w:type="paragraph" w:customStyle="1" w:styleId="TableHeading">
    <w:name w:val="Table Heading"/>
    <w:basedOn w:val="TableText"/>
    <w:next w:val="TableText"/>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pPr>
      <w:autoSpaceDE w:val="0"/>
      <w:autoSpaceDN w:val="0"/>
      <w:spacing w:line="240" w:lineRule="exact"/>
    </w:pPr>
    <w:rPr>
      <w:rFonts w:cs="Arial"/>
      <w:sz w:val="18"/>
      <w:szCs w:val="22"/>
      <w:lang w:eastAsia="de-D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rPr>
      <w:rFonts w:cs="Times New Roman"/>
      <w:color w:val="0000FF"/>
      <w:u w:val="single"/>
    </w:rPr>
  </w:style>
  <w:style w:type="paragraph" w:styleId="Closing">
    <w:name w:val="Closing"/>
    <w:basedOn w:val="Normal"/>
    <w:next w:val="Signature"/>
    <w:link w:val="ClosingChar"/>
    <w:uiPriority w:val="99"/>
    <w:pPr>
      <w:autoSpaceDE w:val="0"/>
      <w:autoSpaceDN w:val="0"/>
      <w:spacing w:before="840"/>
    </w:pPr>
    <w:rPr>
      <w:rFonts w:cs="Arial"/>
      <w:szCs w:val="22"/>
      <w:lang w:eastAsia="de-DE"/>
    </w:rPr>
  </w:style>
  <w:style w:type="character" w:customStyle="1" w:styleId="ClosingChar">
    <w:name w:val="Closing Char"/>
    <w:link w:val="Closing"/>
    <w:uiPriority w:val="99"/>
    <w:rPr>
      <w:rFonts w:ascii="Arial" w:hAnsi="Arial" w:cs="Arial"/>
      <w:sz w:val="22"/>
      <w:szCs w:val="22"/>
      <w:lang w:val="en-GB" w:eastAsia="de-DE"/>
    </w:rPr>
  </w:style>
  <w:style w:type="character" w:customStyle="1" w:styleId="DateChar">
    <w:name w:val="Date Char"/>
    <w:link w:val="Date"/>
    <w:uiPriority w:val="99"/>
    <w:locked/>
    <w:rPr>
      <w:rFonts w:ascii="Arial" w:hAnsi="Arial" w:cs="Arial"/>
      <w:sz w:val="18"/>
      <w:szCs w:val="18"/>
      <w:lang w:val="en-GB" w:eastAsia="de-DE"/>
    </w:rPr>
  </w:style>
  <w:style w:type="character" w:customStyle="1" w:styleId="FooterChar">
    <w:name w:val="Footer Char"/>
    <w:link w:val="Footer"/>
    <w:uiPriority w:val="99"/>
    <w:locked/>
    <w:rPr>
      <w:rFonts w:ascii="Arial" w:hAnsi="Arial" w:cs="Arial"/>
      <w:sz w:val="12"/>
      <w:szCs w:val="14"/>
      <w:lang w:val="en-GB" w:eastAsia="de-DE"/>
    </w:rPr>
  </w:style>
  <w:style w:type="paragraph" w:customStyle="1" w:styleId="Function">
    <w:name w:val="Function"/>
    <w:basedOn w:val="Normal"/>
    <w:uiPriority w:val="99"/>
    <w:pPr>
      <w:autoSpaceDE w:val="0"/>
      <w:autoSpaceDN w:val="0"/>
      <w:spacing w:line="260" w:lineRule="exact"/>
    </w:pPr>
    <w:rPr>
      <w:rFonts w:cs="Arial"/>
      <w:sz w:val="20"/>
      <w:lang w:eastAsia="de-DE"/>
    </w:rPr>
  </w:style>
  <w:style w:type="character" w:customStyle="1" w:styleId="HeaderChar">
    <w:name w:val="Header Char"/>
    <w:link w:val="Header"/>
    <w:uiPriority w:val="99"/>
    <w:locked/>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Pr>
      <w:rFonts w:cs="Arial"/>
      <w:b/>
      <w:bCs/>
      <w:sz w:val="22"/>
      <w:szCs w:val="22"/>
      <w:lang w:eastAsia="de-DE"/>
    </w:rPr>
  </w:style>
  <w:style w:type="character" w:customStyle="1" w:styleId="Heading3Char">
    <w:name w:val="Heading 3 Char"/>
    <w:link w:val="Heading3"/>
    <w:uiPriority w:val="99"/>
    <w:locked/>
    <w:rPr>
      <w:rFonts w:cs="Arial"/>
      <w:iCs/>
      <w:sz w:val="22"/>
      <w:szCs w:val="22"/>
      <w:lang w:val="en-US"/>
    </w:rPr>
  </w:style>
  <w:style w:type="character" w:customStyle="1" w:styleId="Heading4Char">
    <w:name w:val="Heading 4 Char"/>
    <w:link w:val="Heading4"/>
    <w:uiPriority w:val="99"/>
    <w:locked/>
    <w:rPr>
      <w:rFonts w:cs="Arial"/>
      <w:i/>
      <w:sz w:val="22"/>
      <w:szCs w:val="22"/>
      <w:lang w:val="en-US"/>
    </w:rPr>
  </w:style>
  <w:style w:type="paragraph" w:styleId="Salutation">
    <w:name w:val="Salutation"/>
    <w:basedOn w:val="Normal"/>
    <w:next w:val="Normal"/>
    <w:link w:val="SalutationChar"/>
    <w:uiPriority w:val="99"/>
    <w:pPr>
      <w:autoSpaceDE w:val="0"/>
      <w:autoSpaceDN w:val="0"/>
    </w:pPr>
    <w:rPr>
      <w:rFonts w:cs="Arial"/>
      <w:szCs w:val="22"/>
      <w:lang w:eastAsia="de-DE"/>
    </w:rPr>
  </w:style>
  <w:style w:type="character" w:customStyle="1" w:styleId="SalutationChar">
    <w:name w:val="Salutation Char"/>
    <w:link w:val="Salutation"/>
    <w:uiPriority w:val="99"/>
    <w:rPr>
      <w:rFonts w:ascii="Arial" w:hAnsi="Arial" w:cs="Arial"/>
      <w:sz w:val="22"/>
      <w:szCs w:val="22"/>
      <w:lang w:val="en-GB" w:eastAsia="de-DE"/>
    </w:rPr>
  </w:style>
  <w:style w:type="character" w:customStyle="1" w:styleId="SignatureChar">
    <w:name w:val="Signature Char"/>
    <w:link w:val="Signature"/>
    <w:uiPriority w:val="99"/>
    <w:locked/>
    <w:rPr>
      <w:rFonts w:ascii="Arial" w:hAnsi="Arial" w:cs="Arial"/>
      <w:sz w:val="22"/>
      <w:szCs w:val="22"/>
      <w:lang w:val="en-GB" w:eastAsia="de-DE"/>
    </w:rPr>
  </w:style>
  <w:style w:type="character" w:customStyle="1" w:styleId="TitleChar">
    <w:name w:val="Title Char"/>
    <w:link w:val="Title"/>
    <w:uiPriority w:val="99"/>
    <w:locked/>
    <w:rPr>
      <w:rFonts w:ascii="Arial" w:hAnsi="Arial" w:cs="Arial"/>
      <w:b/>
      <w:bCs/>
      <w:kern w:val="28"/>
      <w:sz w:val="32"/>
      <w:szCs w:val="32"/>
      <w:lang w:val="en-GB" w:eastAsia="de-DE"/>
    </w:rPr>
  </w:style>
  <w:style w:type="character" w:customStyle="1" w:styleId="WebAddress">
    <w:name w:val="WebAddress"/>
    <w:uiPriority w:val="99"/>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styleId="Date">
    <w:name w:val="Date"/>
    <w:basedOn w:val="Normal"/>
    <w:next w:val="References"/>
    <w:link w:val="DateChar"/>
    <w:uiPriority w:val="99"/>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pPr>
      <w:autoSpaceDE w:val="0"/>
      <w:autoSpaceDN w:val="0"/>
      <w:spacing w:after="720"/>
      <w:ind w:left="5103"/>
    </w:pPr>
    <w:rPr>
      <w:rFonts w:cs="Arial"/>
      <w:szCs w:val="22"/>
      <w:lang w:eastAsia="de-DE"/>
    </w:rPr>
  </w:style>
  <w:style w:type="paragraph" w:styleId="Footer">
    <w:name w:val="footer"/>
    <w:basedOn w:val="Normal"/>
    <w:link w:val="FooterChar"/>
    <w:uiPriority w:val="99"/>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pPr>
      <w:numPr>
        <w:numId w:val="9"/>
      </w:numPr>
      <w:tabs>
        <w:tab w:val="clear" w:pos="680"/>
      </w:tabs>
    </w:pPr>
  </w:style>
  <w:style w:type="paragraph" w:styleId="ListBullet2">
    <w:name w:val="List Bullet 2"/>
    <w:basedOn w:val="Text2"/>
    <w:pPr>
      <w:numPr>
        <w:numId w:val="11"/>
      </w:numPr>
      <w:tabs>
        <w:tab w:val="clear" w:pos="680"/>
      </w:tabs>
    </w:pPr>
  </w:style>
  <w:style w:type="paragraph" w:styleId="ListBullet3">
    <w:name w:val="List Bullet 3"/>
    <w:basedOn w:val="Text3"/>
    <w:pPr>
      <w:numPr>
        <w:numId w:val="31"/>
      </w:numPr>
      <w:tabs>
        <w:tab w:val="clear" w:pos="680"/>
      </w:tabs>
    </w:pPr>
  </w:style>
  <w:style w:type="paragraph" w:styleId="ListBullet4">
    <w:name w:val="List Bullet 4"/>
    <w:basedOn w:val="Text4"/>
    <w:pPr>
      <w:numPr>
        <w:numId w:val="13"/>
      </w:numPr>
      <w:tabs>
        <w:tab w:val="clear" w:pos="680"/>
      </w:tabs>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Signature">
    <w:name w:val="Signature"/>
    <w:basedOn w:val="Normal"/>
    <w:next w:val="Enclosures"/>
    <w:link w:val="SignatureChar"/>
    <w:uiPriority w:val="99"/>
    <w:pPr>
      <w:autoSpaceDE w:val="0"/>
      <w:autoSpaceDN w:val="0"/>
      <w:spacing w:before="1120"/>
    </w:pPr>
    <w:rPr>
      <w:rFonts w:cs="Arial"/>
      <w:szCs w:val="22"/>
      <w:lang w:eastAsia="de-DE"/>
    </w:rPr>
  </w:style>
  <w:style w:type="paragraph" w:customStyle="1" w:styleId="Enclosures">
    <w:name w:val="Enclosures"/>
    <w:basedOn w:val="Normal"/>
    <w:next w:val="Normal"/>
    <w:uiPriority w:val="99"/>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pPr>
      <w:autoSpaceDE w:val="0"/>
      <w:autoSpaceDN w:val="0"/>
    </w:pPr>
    <w:rPr>
      <w:rFonts w:cs="Arial"/>
      <w:szCs w:val="22"/>
      <w:lang w:eastAsia="de-DE"/>
    </w:rPr>
  </w:style>
  <w:style w:type="paragraph" w:customStyle="1" w:styleId="AddressTL">
    <w:name w:val="AddressTL"/>
    <w:basedOn w:val="Normal"/>
    <w:next w:val="Normal"/>
    <w:uiPriority w:val="99"/>
    <w:pPr>
      <w:autoSpaceDE w:val="0"/>
      <w:autoSpaceDN w:val="0"/>
    </w:pPr>
    <w:rPr>
      <w:rFonts w:cs="Arial"/>
      <w:szCs w:val="22"/>
      <w:lang w:eastAsia="de-DE"/>
    </w:rPr>
  </w:style>
  <w:style w:type="paragraph" w:customStyle="1" w:styleId="DoubSign">
    <w:name w:val="DoubSign"/>
    <w:basedOn w:val="Normal"/>
    <w:next w:val="Enclosures"/>
    <w:uiPriority w:val="99"/>
    <w:pPr>
      <w:tabs>
        <w:tab w:val="left" w:pos="5103"/>
      </w:tabs>
      <w:autoSpaceDE w:val="0"/>
      <w:autoSpaceDN w:val="0"/>
      <w:spacing w:before="1200"/>
    </w:pPr>
    <w:rPr>
      <w:rFonts w:cs="Arial"/>
      <w:szCs w:val="22"/>
      <w:lang w:eastAsia="de-DE"/>
    </w:rPr>
  </w:style>
  <w:style w:type="paragraph" w:customStyle="1" w:styleId="ListBullet1">
    <w:name w:val="List Bullet 1"/>
    <w:basedOn w:val="Text1"/>
    <w:pPr>
      <w:numPr>
        <w:numId w:val="10"/>
      </w:numPr>
      <w:tabs>
        <w:tab w:val="clear" w:pos="680"/>
      </w:tabs>
    </w:pPr>
  </w:style>
  <w:style w:type="paragraph" w:customStyle="1" w:styleId="ListDash">
    <w:name w:val="List Dash"/>
    <w:basedOn w:val="Normal"/>
    <w:pPr>
      <w:numPr>
        <w:numId w:val="14"/>
      </w:numPr>
      <w:tabs>
        <w:tab w:val="clear" w:pos="680"/>
      </w:tabs>
    </w:pPr>
  </w:style>
  <w:style w:type="paragraph" w:customStyle="1" w:styleId="ListDash1">
    <w:name w:val="List Dash 1"/>
    <w:basedOn w:val="Text1"/>
    <w:pPr>
      <w:numPr>
        <w:numId w:val="15"/>
      </w:numPr>
      <w:tabs>
        <w:tab w:val="clear" w:pos="680"/>
      </w:tabs>
    </w:pPr>
  </w:style>
  <w:style w:type="paragraph" w:customStyle="1" w:styleId="ListDash2">
    <w:name w:val="List Dash 2"/>
    <w:basedOn w:val="Text2"/>
    <w:pPr>
      <w:numPr>
        <w:numId w:val="16"/>
      </w:numPr>
      <w:tabs>
        <w:tab w:val="clear" w:pos="680"/>
      </w:tabs>
    </w:pPr>
  </w:style>
  <w:style w:type="paragraph" w:customStyle="1" w:styleId="ListDash3">
    <w:name w:val="List Dash 3"/>
    <w:basedOn w:val="Text3"/>
    <w:pPr>
      <w:numPr>
        <w:numId w:val="17"/>
      </w:numPr>
      <w:tabs>
        <w:tab w:val="clear" w:pos="680"/>
      </w:tabs>
    </w:pPr>
  </w:style>
  <w:style w:type="paragraph" w:customStyle="1" w:styleId="ListDash4">
    <w:name w:val="List Dash 4"/>
    <w:basedOn w:val="Text4"/>
    <w:pPr>
      <w:numPr>
        <w:numId w:val="18"/>
      </w:numPr>
      <w:tabs>
        <w:tab w:val="clear" w:pos="68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pPr>
  </w:style>
  <w:style w:type="paragraph" w:customStyle="1" w:styleId="ListNumber2Level3">
    <w:name w:val="List Number 2 (Level 3)"/>
    <w:basedOn w:val="Text2"/>
    <w:pPr>
      <w:numPr>
        <w:ilvl w:val="2"/>
        <w:numId w:val="22"/>
      </w:numPr>
    </w:pPr>
  </w:style>
  <w:style w:type="paragraph" w:customStyle="1" w:styleId="ListNumber2Level4">
    <w:name w:val="List Number 2 (Level 4)"/>
    <w:basedOn w:val="Text2"/>
    <w:pPr>
      <w:numPr>
        <w:ilvl w:val="3"/>
        <w:numId w:val="22"/>
      </w:numPr>
    </w:pPr>
  </w:style>
  <w:style w:type="paragraph" w:customStyle="1" w:styleId="ListNumber3Level2">
    <w:name w:val="List Number 3 (Level 2)"/>
    <w:basedOn w:val="Text3"/>
    <w:pPr>
      <w:numPr>
        <w:ilvl w:val="1"/>
        <w:numId w:val="23"/>
      </w:numPr>
    </w:pPr>
  </w:style>
  <w:style w:type="paragraph" w:customStyle="1" w:styleId="ListNumber3Level3">
    <w:name w:val="List Number 3 (Level 3)"/>
    <w:basedOn w:val="Text3"/>
    <w:pPr>
      <w:numPr>
        <w:ilvl w:val="2"/>
        <w:numId w:val="23"/>
      </w:numPr>
    </w:pPr>
  </w:style>
  <w:style w:type="paragraph" w:customStyle="1" w:styleId="ListNumber3Level4">
    <w:name w:val="List Number 3 (Level 4)"/>
    <w:basedOn w:val="Text3"/>
    <w:pPr>
      <w:numPr>
        <w:ilvl w:val="3"/>
        <w:numId w:val="23"/>
      </w:numPr>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customStyle="1" w:styleId="NoteHead">
    <w:name w:val="NoteHead"/>
    <w:basedOn w:val="Normal"/>
    <w:next w:val="YReferences"/>
    <w:uiPriority w:val="99"/>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pPr>
      <w:autoSpaceDE w:val="0"/>
      <w:autoSpaceDN w:val="0"/>
    </w:pPr>
    <w:rPr>
      <w:rFonts w:cs="Arial"/>
      <w:b/>
      <w:bCs/>
      <w:sz w:val="24"/>
      <w:lang w:eastAsia="de-DE"/>
    </w:rPr>
  </w:style>
  <w:style w:type="paragraph" w:customStyle="1" w:styleId="NumPar1">
    <w:name w:val="NumPar 1"/>
    <w:basedOn w:val="Heading1"/>
    <w:next w:val="Text1"/>
    <w:pPr>
      <w:keepNext w:val="0"/>
      <w:outlineLvl w:val="9"/>
    </w:pPr>
    <w:rPr>
      <w:b w:val="0"/>
      <w:smallCaps w:val="0"/>
      <w:sz w:val="22"/>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style>
  <w:style w:type="paragraph" w:customStyle="1" w:styleId="NumPar4">
    <w:name w:val="NumPar 4"/>
    <w:basedOn w:val="Heading4"/>
    <w:next w:val="Text4"/>
    <w:pPr>
      <w:keepNext w:val="0"/>
      <w:outlineLvl w:val="9"/>
    </w:pPr>
  </w:style>
  <w:style w:type="paragraph" w:customStyle="1" w:styleId="TableBullet">
    <w:name w:val="Table Bullet"/>
    <w:basedOn w:val="ListBullet"/>
    <w:pPr>
      <w:spacing w:before="60" w:after="60"/>
    </w:pPr>
  </w:style>
  <w:style w:type="paragraph" w:customStyle="1" w:styleId="TableDash">
    <w:name w:val="Table Dash"/>
    <w:basedOn w:val="ListDash"/>
    <w:pPr>
      <w:spacing w:before="60" w:after="60"/>
    </w:pPr>
  </w:style>
  <w:style w:type="paragraph" w:customStyle="1" w:styleId="TableFootnoteText">
    <w:name w:val="Table Footnote Text"/>
    <w:basedOn w:val="Normal"/>
    <w:pPr>
      <w:spacing w:after="60"/>
      <w:ind w:left="357" w:hanging="357"/>
    </w:pPr>
    <w:rPr>
      <w:sz w:val="16"/>
    </w:rPr>
  </w:style>
  <w:style w:type="paragraph" w:customStyle="1" w:styleId="TableText">
    <w:name w:val="Table Text"/>
    <w:basedOn w:val="Normal"/>
    <w:pPr>
      <w:spacing w:before="60" w:after="60"/>
    </w:pPr>
  </w:style>
  <w:style w:type="paragraph" w:customStyle="1" w:styleId="TableHeading">
    <w:name w:val="Table Heading"/>
    <w:basedOn w:val="TableText"/>
    <w:next w:val="TableText"/>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pPr>
      <w:autoSpaceDE w:val="0"/>
      <w:autoSpaceDN w:val="0"/>
      <w:spacing w:line="240" w:lineRule="exact"/>
    </w:pPr>
    <w:rPr>
      <w:rFonts w:cs="Arial"/>
      <w:sz w:val="18"/>
      <w:szCs w:val="22"/>
      <w:lang w:eastAsia="de-D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rPr>
      <w:rFonts w:cs="Times New Roman"/>
      <w:color w:val="0000FF"/>
      <w:u w:val="single"/>
    </w:rPr>
  </w:style>
  <w:style w:type="paragraph" w:styleId="Closing">
    <w:name w:val="Closing"/>
    <w:basedOn w:val="Normal"/>
    <w:next w:val="Signature"/>
    <w:link w:val="ClosingChar"/>
    <w:uiPriority w:val="99"/>
    <w:pPr>
      <w:autoSpaceDE w:val="0"/>
      <w:autoSpaceDN w:val="0"/>
      <w:spacing w:before="840"/>
    </w:pPr>
    <w:rPr>
      <w:rFonts w:cs="Arial"/>
      <w:szCs w:val="22"/>
      <w:lang w:eastAsia="de-DE"/>
    </w:rPr>
  </w:style>
  <w:style w:type="character" w:customStyle="1" w:styleId="ClosingChar">
    <w:name w:val="Closing Char"/>
    <w:link w:val="Closing"/>
    <w:uiPriority w:val="99"/>
    <w:rPr>
      <w:rFonts w:ascii="Arial" w:hAnsi="Arial" w:cs="Arial"/>
      <w:sz w:val="22"/>
      <w:szCs w:val="22"/>
      <w:lang w:val="en-GB" w:eastAsia="de-DE"/>
    </w:rPr>
  </w:style>
  <w:style w:type="character" w:customStyle="1" w:styleId="DateChar">
    <w:name w:val="Date Char"/>
    <w:link w:val="Date"/>
    <w:uiPriority w:val="99"/>
    <w:locked/>
    <w:rPr>
      <w:rFonts w:ascii="Arial" w:hAnsi="Arial" w:cs="Arial"/>
      <w:sz w:val="18"/>
      <w:szCs w:val="18"/>
      <w:lang w:val="en-GB" w:eastAsia="de-DE"/>
    </w:rPr>
  </w:style>
  <w:style w:type="character" w:customStyle="1" w:styleId="FooterChar">
    <w:name w:val="Footer Char"/>
    <w:link w:val="Footer"/>
    <w:uiPriority w:val="99"/>
    <w:locked/>
    <w:rPr>
      <w:rFonts w:ascii="Arial" w:hAnsi="Arial" w:cs="Arial"/>
      <w:sz w:val="12"/>
      <w:szCs w:val="14"/>
      <w:lang w:val="en-GB" w:eastAsia="de-DE"/>
    </w:rPr>
  </w:style>
  <w:style w:type="paragraph" w:customStyle="1" w:styleId="Function">
    <w:name w:val="Function"/>
    <w:basedOn w:val="Normal"/>
    <w:uiPriority w:val="99"/>
    <w:pPr>
      <w:autoSpaceDE w:val="0"/>
      <w:autoSpaceDN w:val="0"/>
      <w:spacing w:line="260" w:lineRule="exact"/>
    </w:pPr>
    <w:rPr>
      <w:rFonts w:cs="Arial"/>
      <w:sz w:val="20"/>
      <w:lang w:eastAsia="de-DE"/>
    </w:rPr>
  </w:style>
  <w:style w:type="character" w:customStyle="1" w:styleId="HeaderChar">
    <w:name w:val="Header Char"/>
    <w:link w:val="Header"/>
    <w:uiPriority w:val="99"/>
    <w:locked/>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Pr>
      <w:rFonts w:cs="Arial"/>
      <w:b/>
      <w:bCs/>
      <w:sz w:val="22"/>
      <w:szCs w:val="22"/>
      <w:lang w:eastAsia="de-DE"/>
    </w:rPr>
  </w:style>
  <w:style w:type="character" w:customStyle="1" w:styleId="Heading3Char">
    <w:name w:val="Heading 3 Char"/>
    <w:link w:val="Heading3"/>
    <w:uiPriority w:val="99"/>
    <w:locked/>
    <w:rPr>
      <w:rFonts w:cs="Arial"/>
      <w:iCs/>
      <w:sz w:val="22"/>
      <w:szCs w:val="22"/>
      <w:lang w:val="en-US"/>
    </w:rPr>
  </w:style>
  <w:style w:type="character" w:customStyle="1" w:styleId="Heading4Char">
    <w:name w:val="Heading 4 Char"/>
    <w:link w:val="Heading4"/>
    <w:uiPriority w:val="99"/>
    <w:locked/>
    <w:rPr>
      <w:rFonts w:cs="Arial"/>
      <w:i/>
      <w:sz w:val="22"/>
      <w:szCs w:val="22"/>
      <w:lang w:val="en-US"/>
    </w:rPr>
  </w:style>
  <w:style w:type="paragraph" w:styleId="Salutation">
    <w:name w:val="Salutation"/>
    <w:basedOn w:val="Normal"/>
    <w:next w:val="Normal"/>
    <w:link w:val="SalutationChar"/>
    <w:uiPriority w:val="99"/>
    <w:pPr>
      <w:autoSpaceDE w:val="0"/>
      <w:autoSpaceDN w:val="0"/>
    </w:pPr>
    <w:rPr>
      <w:rFonts w:cs="Arial"/>
      <w:szCs w:val="22"/>
      <w:lang w:eastAsia="de-DE"/>
    </w:rPr>
  </w:style>
  <w:style w:type="character" w:customStyle="1" w:styleId="SalutationChar">
    <w:name w:val="Salutation Char"/>
    <w:link w:val="Salutation"/>
    <w:uiPriority w:val="99"/>
    <w:rPr>
      <w:rFonts w:ascii="Arial" w:hAnsi="Arial" w:cs="Arial"/>
      <w:sz w:val="22"/>
      <w:szCs w:val="22"/>
      <w:lang w:val="en-GB" w:eastAsia="de-DE"/>
    </w:rPr>
  </w:style>
  <w:style w:type="character" w:customStyle="1" w:styleId="SignatureChar">
    <w:name w:val="Signature Char"/>
    <w:link w:val="Signature"/>
    <w:uiPriority w:val="99"/>
    <w:locked/>
    <w:rPr>
      <w:rFonts w:ascii="Arial" w:hAnsi="Arial" w:cs="Arial"/>
      <w:sz w:val="22"/>
      <w:szCs w:val="22"/>
      <w:lang w:val="en-GB" w:eastAsia="de-DE"/>
    </w:rPr>
  </w:style>
  <w:style w:type="character" w:customStyle="1" w:styleId="TitleChar">
    <w:name w:val="Title Char"/>
    <w:link w:val="Title"/>
    <w:uiPriority w:val="99"/>
    <w:locked/>
    <w:rPr>
      <w:rFonts w:ascii="Arial" w:hAnsi="Arial" w:cs="Arial"/>
      <w:b/>
      <w:bCs/>
      <w:kern w:val="28"/>
      <w:sz w:val="32"/>
      <w:szCs w:val="32"/>
      <w:lang w:val="en-GB" w:eastAsia="de-DE"/>
    </w:rPr>
  </w:style>
  <w:style w:type="character" w:customStyle="1" w:styleId="WebAddress">
    <w:name w:val="WebAddress"/>
    <w:uiPriority w:val="99"/>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defop.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civil_service/docs/toc100_en.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edefop.europa.eu/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edefop.europa.eu" TargetMode="External"/><Relationship Id="rId2" Type="http://schemas.openxmlformats.org/officeDocument/2006/relationships/hyperlink" Target="http://www.cedefop.europa.eu/EN/about-cedefop/governance/work-programme.aspx" TargetMode="External"/><Relationship Id="rId1" Type="http://schemas.openxmlformats.org/officeDocument/2006/relationships/hyperlink" Target="http://www.cedefop.europa.eu/EN/publications/18538.aspx" TargetMode="External"/><Relationship Id="rId5" Type="http://schemas.openxmlformats.org/officeDocument/2006/relationships/hyperlink" Target="https://europass.cedefop.europa.eu/"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A7B5-C92E-40D8-A98F-7C2C764E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notov.dot</Template>
  <TotalTime>1</TotalTime>
  <Pages>7</Pages>
  <Words>2076</Words>
  <Characters>11838</Characters>
  <Application>Microsoft Office Word</Application>
  <DocSecurity>0</DocSecurity>
  <PresentationFormat>Microsoft Word 14.0</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Company>DIaLOGIKa</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Ginette Manderscheid</dc:creator>
  <cp:keywords>EL4</cp:keywords>
  <cp:lastModifiedBy>KOUFA, Christina</cp:lastModifiedBy>
  <cp:revision>3</cp:revision>
  <cp:lastPrinted>2013-11-05T08:28:00Z</cp:lastPrinted>
  <dcterms:created xsi:type="dcterms:W3CDTF">2013-11-06T14:40:00Z</dcterms:created>
  <dcterms:modified xsi:type="dcterms:W3CDTF">2013-11-06T16:47:00Z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Client">
    <vt:lpwstr>4.6.0.1</vt:lpwstr>
  </property>
  <property fmtid="{D5CDD505-2E9C-101B-9397-08002B2CF9AE}" pid="5" name="Created using">
    <vt:lpwstr>EL 4.6Build 22234</vt:lpwstr>
  </property>
  <property fmtid="{D5CDD505-2E9C-101B-9397-08002B2CF9AE}" pid="6" name="Formatting">
    <vt:lpwstr>4.1</vt:lpwstr>
  </property>
  <property fmtid="{D5CDD505-2E9C-101B-9397-08002B2CF9AE}" pid="7" name="Last edited using">
    <vt:lpwstr>EL 4.6Build 22234</vt:lpwstr>
  </property>
  <property fmtid="{D5CDD505-2E9C-101B-9397-08002B2CF9AE}" pid="8" name="EL_Author">
    <vt:lpwstr>Ginette Manderscheid</vt:lpwstr>
  </property>
  <property fmtid="{D5CDD505-2E9C-101B-9397-08002B2CF9AE}" pid="9" name="Type">
    <vt:lpwstr>Eurolook Notes Of Vacancy</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notov.dot</vt:lpwstr>
  </property>
</Properties>
</file>